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3" w:rsidRPr="000349A2" w:rsidRDefault="009F32FE" w:rsidP="00F42C99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离退休工作处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373DB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D566F0">
        <w:tc>
          <w:tcPr>
            <w:tcW w:w="1526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566F0" w:rsidTr="00966142">
        <w:trPr>
          <w:trHeight w:val="8353"/>
        </w:trPr>
        <w:tc>
          <w:tcPr>
            <w:tcW w:w="1526" w:type="dxa"/>
            <w:vAlign w:val="center"/>
          </w:tcPr>
          <w:p w:rsidR="00D566F0" w:rsidRDefault="0052609D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D61C18" w:rsidRPr="00BF516B" w:rsidRDefault="006D2359" w:rsidP="00777B0A">
            <w:pPr>
              <w:pStyle w:val="ae"/>
              <w:numPr>
                <w:ilvl w:val="0"/>
                <w:numId w:val="2"/>
              </w:numPr>
              <w:spacing w:beforeLines="50" w:before="156" w:line="480" w:lineRule="exact"/>
              <w:ind w:left="0" w:firstLineChars="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 xml:space="preserve">    一、</w:t>
            </w:r>
            <w:r w:rsidR="00D61C18" w:rsidRPr="00BF516B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党建工作扎实有效</w:t>
            </w:r>
          </w:p>
          <w:p w:rsidR="00D61C18" w:rsidRPr="00D61C18" w:rsidRDefault="00210D6B" w:rsidP="00210D6B">
            <w:pPr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 w:rsidRPr="00210D6B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处党委严格履行全面从严治党主体责任和监督责任，坚持“党政同责”和“一岗双责”</w:t>
            </w:r>
            <w:r w:rsidRPr="00D61C18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 xml:space="preserve"> ，严格执行中央八项规定精神，坚决反对“四风”</w:t>
            </w:r>
            <w:r w:rsidRPr="00210D6B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。认真研究部署党风廉政建设工作，做好廉政风险防控工作。</w:t>
            </w:r>
          </w:p>
          <w:p w:rsidR="00D61C18" w:rsidRPr="00D61C18" w:rsidRDefault="00BF516B" w:rsidP="00210D6B">
            <w:pPr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全面</w:t>
            </w:r>
            <w:r w:rsidR="00D61C18" w:rsidRPr="00D61C18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加强离退休党建工作</w:t>
            </w:r>
            <w:r w:rsidR="00210D6B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。</w:t>
            </w:r>
            <w:r w:rsidR="00D61C18" w:rsidRPr="00D61C18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举办了离退休党员骨干培训班，各支部分别召开了“庆祝建国四十周年座谈会”</w:t>
            </w:r>
            <w:r w:rsidR="00210D6B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及先进典型分享会</w:t>
            </w:r>
            <w:r w:rsidR="000D513B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、报告会</w:t>
            </w:r>
            <w:r w:rsidR="00D61C18" w:rsidRPr="00D61C18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，</w:t>
            </w:r>
            <w:r w:rsidR="00D61C18" w:rsidRPr="00D61C18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组织</w:t>
            </w:r>
            <w:r w:rsidR="00210D6B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党员</w:t>
            </w:r>
            <w:r w:rsidR="00D61C18" w:rsidRPr="00D61C18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骨干进行了</w:t>
            </w:r>
            <w:r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先进典型</w:t>
            </w:r>
            <w:r w:rsidR="00E60A6D" w:rsidRPr="00D61C18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专题学习</w:t>
            </w:r>
            <w:r w:rsidR="000D513B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研讨，</w:t>
            </w:r>
            <w:r w:rsidR="00E60A6D" w:rsidRPr="00E93E9A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组织老干部开展走基层、看变化、促发展活动</w:t>
            </w:r>
            <w:r w:rsidR="00D61C18" w:rsidRPr="00D61C18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；精心组织开展“学校大发展，我该干什么”大讨论活动，</w:t>
            </w:r>
            <w:r w:rsidR="000D07F1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激励老同志不忘初心，弘扬正能量</w:t>
            </w:r>
            <w:r w:rsidR="00210D6B" w:rsidRPr="00210D6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  <w:r w:rsidR="00D61C18" w:rsidRPr="00D61C18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加强形势政策教育。</w:t>
            </w:r>
          </w:p>
          <w:p w:rsidR="00D61C18" w:rsidRPr="00D61C18" w:rsidRDefault="00D61C18" w:rsidP="003670D5">
            <w:pPr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 w:rsidRPr="00D61C18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离退处</w:t>
            </w:r>
            <w:r w:rsidR="00BF516B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党委</w:t>
            </w:r>
            <w:r w:rsidRPr="00D61C18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精心制定部署“不忘初心、牢记使命”主题教育工作方案。组织集中学习研讨会、主题教育报告会、座谈会、先进典型代表分享会、党课等，组织全体党员前往党性教育基地接受革命传统教育，观看廉政教育警示片和《榜样4》等，重温入党誓言，筑牢红色基因。主题教育活动开展的生动活泼又扎扎实实。</w:t>
            </w:r>
          </w:p>
          <w:p w:rsidR="00D61C18" w:rsidRPr="00D61C18" w:rsidRDefault="00D61C18" w:rsidP="003670D5">
            <w:pPr>
              <w:pStyle w:val="ac"/>
              <w:adjustRightInd w:val="0"/>
              <w:snapToGrid w:val="0"/>
              <w:spacing w:before="0" w:beforeAutospacing="0" w:after="0" w:afterAutospacing="0" w:line="480" w:lineRule="exact"/>
              <w:ind w:firstLineChars="200" w:firstLine="560"/>
              <w:contextualSpacing/>
              <w:rPr>
                <w:rFonts w:ascii="仿宋" w:eastAsia="仿宋" w:hAnsi="仿宋" w:cs="Times New Roman"/>
                <w:color w:val="000000" w:themeColor="text1"/>
                <w:kern w:val="2"/>
                <w:sz w:val="28"/>
                <w:szCs w:val="28"/>
              </w:rPr>
            </w:pPr>
            <w:r w:rsidRPr="00D61C18">
              <w:rPr>
                <w:rFonts w:ascii="仿宋" w:eastAsia="仿宋" w:hAnsi="仿宋" w:cs="Times New Roman" w:hint="eastAsia"/>
                <w:color w:val="000000" w:themeColor="text1"/>
                <w:kern w:val="2"/>
                <w:sz w:val="28"/>
                <w:szCs w:val="28"/>
              </w:rPr>
              <w:t>二</w:t>
            </w:r>
            <w:r w:rsidRPr="00D61C18">
              <w:rPr>
                <w:rFonts w:ascii="仿宋" w:eastAsia="仿宋" w:hAnsi="仿宋" w:cs="Times New Roman"/>
                <w:color w:val="000000" w:themeColor="text1"/>
                <w:kern w:val="2"/>
                <w:sz w:val="28"/>
                <w:szCs w:val="28"/>
              </w:rPr>
              <w:t>、服务</w:t>
            </w:r>
            <w:r w:rsidR="00383914">
              <w:rPr>
                <w:rFonts w:ascii="仿宋" w:eastAsia="仿宋" w:hAnsi="仿宋" w:cs="Times New Roman" w:hint="eastAsia"/>
                <w:color w:val="000000" w:themeColor="text1"/>
                <w:kern w:val="2"/>
                <w:sz w:val="28"/>
                <w:szCs w:val="28"/>
              </w:rPr>
              <w:t>管理</w:t>
            </w:r>
            <w:r w:rsidR="00383914" w:rsidRPr="00D61C18">
              <w:rPr>
                <w:rFonts w:ascii="仿宋" w:eastAsia="仿宋" w:hAnsi="仿宋" w:cs="Times New Roman" w:hint="eastAsia"/>
                <w:color w:val="000000" w:themeColor="text1"/>
                <w:kern w:val="2"/>
                <w:sz w:val="28"/>
                <w:szCs w:val="28"/>
              </w:rPr>
              <w:t>细致</w:t>
            </w:r>
            <w:r w:rsidRPr="00D61C18">
              <w:rPr>
                <w:rFonts w:ascii="仿宋" w:eastAsia="仿宋" w:hAnsi="仿宋" w:cs="Times New Roman" w:hint="eastAsia"/>
                <w:color w:val="000000" w:themeColor="text1"/>
                <w:kern w:val="2"/>
                <w:sz w:val="28"/>
                <w:szCs w:val="28"/>
              </w:rPr>
              <w:t>规范</w:t>
            </w:r>
          </w:p>
          <w:p w:rsidR="00D61C18" w:rsidRPr="00D61C18" w:rsidRDefault="00210D6B" w:rsidP="003670D5">
            <w:pPr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 w:rsidRPr="00210D6B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离退休</w:t>
            </w:r>
            <w:r w:rsidRPr="00210D6B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工作</w:t>
            </w:r>
            <w:r w:rsidRPr="00210D6B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处把</w:t>
            </w:r>
            <w:r w:rsidRPr="00210D6B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主动服务、用心服务</w:t>
            </w:r>
            <w:r w:rsidRPr="00210D6B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，为</w:t>
            </w:r>
            <w:r w:rsidRPr="00210D6B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老干部做好事、办实事、解难事</w:t>
            </w:r>
            <w:r w:rsidRPr="00210D6B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，</w:t>
            </w:r>
            <w:r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作</w:t>
            </w:r>
            <w:r w:rsidRPr="00210D6B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为干好工作的重要目标。在实际工作中</w:t>
            </w:r>
            <w:r w:rsidRPr="00210D6B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详细了解老</w:t>
            </w:r>
            <w:r w:rsidRPr="00210D6B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同志</w:t>
            </w:r>
            <w:r w:rsidRPr="00210D6B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困在何处、难在哪里</w:t>
            </w:r>
            <w:r w:rsidRPr="00210D6B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，他们关心的焦点热点问题是什么</w:t>
            </w:r>
            <w:r w:rsidRPr="00210D6B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，千方百计为他们排忧解难。在安排重大集体活动时，从老</w:t>
            </w:r>
            <w:r w:rsidRPr="00210D6B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同志</w:t>
            </w:r>
            <w:r w:rsidRPr="00210D6B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的实际情况出发，配足配强力量，从搀一把、扶一把开始，从一句温馨</w:t>
            </w:r>
            <w:r w:rsidRPr="00210D6B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的</w:t>
            </w:r>
            <w:r w:rsidRPr="00210D6B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提示开始，确保活动安全，确保老干部满意。</w:t>
            </w:r>
            <w:r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定期</w:t>
            </w:r>
            <w:r w:rsidR="00D61C18" w:rsidRPr="00D61C18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召开情况通报会，向离退休老同志通报学校发展情况</w:t>
            </w:r>
            <w:r w:rsidR="00E60A6D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；</w:t>
            </w:r>
            <w:r w:rsidR="00D61C18" w:rsidRPr="00D61C18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代表学校走访慰问老党员、老干部及困难老同志。</w:t>
            </w:r>
            <w:r w:rsidR="00D61C18" w:rsidRPr="00D61C1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2019年</w:t>
            </w:r>
            <w:r w:rsidR="00D61C18" w:rsidRPr="00D61C18"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共走访慰问</w:t>
            </w:r>
            <w:r w:rsidR="00C867FD"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二百多</w:t>
            </w:r>
            <w:r w:rsidR="00D61C18" w:rsidRPr="00D61C18"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人次，</w:t>
            </w:r>
            <w:r w:rsidR="00D61C18" w:rsidRPr="00D61C18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探望慰问住院老同志82</w:t>
            </w:r>
            <w:r w:rsidR="000D513B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人，</w:t>
            </w:r>
            <w:r w:rsidR="00D61C18" w:rsidRPr="00D61C1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带去了</w:t>
            </w:r>
            <w:r w:rsidR="00E60A6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学校</w:t>
            </w:r>
            <w:r w:rsidR="00D61C18" w:rsidRPr="00D61C1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党组织的关怀和温暖</w:t>
            </w:r>
            <w:r w:rsidR="00D61C18" w:rsidRPr="00D61C18"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；全</w:t>
            </w:r>
            <w:r w:rsidR="00D61C18" w:rsidRPr="00D61C18"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lastRenderedPageBreak/>
              <w:t>年</w:t>
            </w:r>
            <w:r w:rsidR="00D61C18" w:rsidRPr="00D61C1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协助12名去世老同志家属处理善后事宜；精心</w:t>
            </w:r>
            <w:r w:rsidR="00D61C18" w:rsidRPr="00D61C18"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组织离退休职工体检工作，</w:t>
            </w:r>
            <w:r w:rsidR="00C35046"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在</w:t>
            </w:r>
            <w:r w:rsidR="00D61C18" w:rsidRPr="00D61C1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重阳节</w:t>
            </w:r>
            <w:r w:rsidR="00C867F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为</w:t>
            </w:r>
            <w:r w:rsidR="0096614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29名</w:t>
            </w:r>
            <w:r w:rsidR="00C867F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七十周年</w:t>
            </w:r>
            <w:r w:rsidR="00C3504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老同志</w:t>
            </w:r>
            <w:r w:rsidR="00C867FD" w:rsidRPr="00D61C1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组织</w:t>
            </w:r>
            <w:r w:rsidR="00C3504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过</w:t>
            </w:r>
            <w:r w:rsidR="00C867F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集体生日，等等</w:t>
            </w:r>
            <w:r w:rsidR="00D61C18" w:rsidRPr="00D61C1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6D2359" w:rsidRPr="006D2359" w:rsidRDefault="00FB2B3D" w:rsidP="006D2359">
            <w:pPr>
              <w:pStyle w:val="ae"/>
              <w:numPr>
                <w:ilvl w:val="0"/>
                <w:numId w:val="3"/>
              </w:numPr>
              <w:spacing w:line="480" w:lineRule="exact"/>
              <w:ind w:firstLineChars="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文体</w:t>
            </w:r>
            <w:r w:rsidR="00D61C18" w:rsidRPr="006D2359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活动丰富多彩</w:t>
            </w:r>
          </w:p>
          <w:p w:rsidR="00FB2B3D" w:rsidRDefault="00FB2B3D" w:rsidP="00FB2B3D">
            <w:pPr>
              <w:pStyle w:val="ae"/>
              <w:spacing w:line="480" w:lineRule="exact"/>
              <w:ind w:leftChars="64" w:left="141" w:firstLineChars="100" w:firstLine="28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FB2B3D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离退休工作处主动关心老同志，认真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落实老干部工作的一系列</w:t>
            </w:r>
          </w:p>
          <w:p w:rsidR="00D61C18" w:rsidRPr="00FB2B3D" w:rsidRDefault="00FB2B3D" w:rsidP="00FB2B3D">
            <w:pPr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FB2B3D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方针政策，组织老干部积极开展休闲愉乐活动，</w:t>
            </w:r>
            <w:r w:rsidR="00D61C18" w:rsidRPr="00FB2B3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丰富老同志精神文化生活。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精心</w:t>
            </w:r>
            <w:r w:rsidR="00D61C18" w:rsidRPr="00FB2B3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组织离退休教职工参加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学校</w:t>
            </w:r>
            <w:r w:rsidR="00D61C18" w:rsidRPr="00FB2B3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三八妇女节、运动会</w:t>
            </w:r>
            <w:r w:rsidR="000D513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、重阳节</w:t>
            </w:r>
            <w:r w:rsidR="00D61C18" w:rsidRPr="00FB2B3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等趣味</w:t>
            </w:r>
            <w:r w:rsidR="00C3504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文体</w:t>
            </w:r>
            <w:r w:rsidR="00D61C18" w:rsidRPr="00FB2B3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活动；各社团开展了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庆“</w:t>
            </w:r>
            <w:r w:rsidRPr="00FB2B3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五一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”</w:t>
            </w:r>
            <w:r w:rsidR="00E60A6D" w:rsidRPr="00FB2B3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</w:t>
            </w:r>
            <w:r w:rsidRPr="00FB2B3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元旦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”</w:t>
            </w:r>
            <w:r w:rsidR="00E60A6D" w:rsidRPr="00FB2B3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庆祝</w:t>
            </w:r>
            <w:r w:rsidR="00D61C18" w:rsidRPr="00FB2B3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“建国七十周年”系列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文化</w:t>
            </w:r>
            <w:r w:rsidR="00D61C18" w:rsidRPr="00FB2B3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活动，参加省老年文化艺术节暨老年书画作品展、文艺演出等。</w:t>
            </w:r>
          </w:p>
          <w:p w:rsidR="00D61C18" w:rsidRPr="00D61C18" w:rsidRDefault="00D61C18" w:rsidP="003670D5">
            <w:pPr>
              <w:spacing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  <w:r w:rsidRPr="00D61C18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四、关工委工作扎实有效</w:t>
            </w:r>
          </w:p>
          <w:p w:rsidR="00D566F0" w:rsidRDefault="00D61C18" w:rsidP="001B234E">
            <w:pPr>
              <w:pStyle w:val="10"/>
              <w:spacing w:line="480" w:lineRule="exact"/>
              <w:ind w:firstLineChars="200" w:firstLine="560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 w:rsidRPr="00D61C1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关工委工作按年度计划有序开展。</w:t>
            </w:r>
            <w:r w:rsidR="00FB2B3D" w:rsidRPr="001760B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积极</w:t>
            </w:r>
            <w:r w:rsidR="000D513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组织</w:t>
            </w:r>
            <w:r w:rsidR="00FB2B3D" w:rsidRPr="001760B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协调</w:t>
            </w:r>
            <w:r w:rsidR="00FB2B3D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大学生</w:t>
            </w:r>
            <w:r w:rsidR="00FB2B3D" w:rsidRPr="001760B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开展党史国史</w:t>
            </w:r>
            <w:r w:rsidR="000D513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和</w:t>
            </w:r>
            <w:r w:rsidR="00FB2B3D" w:rsidRPr="001760B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社会主义核心价值观教育</w:t>
            </w:r>
            <w:r w:rsidR="00FB2B3D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Pr="00D61C1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协调</w:t>
            </w:r>
            <w:r w:rsidR="00FB2B3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有关</w:t>
            </w:r>
            <w:r w:rsidRPr="00D61C1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学院</w:t>
            </w:r>
            <w:r w:rsidR="000D513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开展</w:t>
            </w:r>
            <w:r w:rsidRPr="00D61C1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多场“院士进校园，杰出校友回母校”活动，前往兄弟院校参观学习关工委工作经验</w:t>
            </w:r>
            <w:r w:rsidR="001B234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并</w:t>
            </w:r>
            <w:r w:rsidR="008B075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结合实际</w:t>
            </w:r>
            <w:r w:rsidR="001B234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整改提高</w:t>
            </w:r>
            <w:r w:rsidRPr="00D61C1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。高质量编辑好《稷下湖畔》杂志。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AA2FB8" w:rsidP="004D476B">
            <w:pPr>
              <w:pStyle w:val="10"/>
              <w:spacing w:line="500" w:lineRule="exact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5C4FEE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9373DB" w:rsidRPr="001C5BCC" w:rsidRDefault="004D476B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无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Pr="005C4FEE" w:rsidRDefault="00AA2FB8" w:rsidP="00D25482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未完成的年度工作目标</w:t>
            </w:r>
          </w:p>
        </w:tc>
        <w:tc>
          <w:tcPr>
            <w:tcW w:w="8080" w:type="dxa"/>
            <w:vAlign w:val="center"/>
          </w:tcPr>
          <w:p w:rsidR="00BF516B" w:rsidRPr="001C5BCC" w:rsidRDefault="006D2359" w:rsidP="00D25482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无</w:t>
            </w:r>
            <w:bookmarkStart w:id="0" w:name="_GoBack"/>
            <w:bookmarkEnd w:id="0"/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工作目标完成情况认定</w:t>
            </w:r>
          </w:p>
        </w:tc>
        <w:tc>
          <w:tcPr>
            <w:tcW w:w="8080" w:type="dxa"/>
          </w:tcPr>
          <w:p w:rsidR="004D476B" w:rsidRDefault="004D476B" w:rsidP="004D476B">
            <w:pPr>
              <w:pStyle w:val="10"/>
              <w:spacing w:line="400" w:lineRule="exact"/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</w:pPr>
          </w:p>
          <w:p w:rsidR="00D566F0" w:rsidRPr="004D476B" w:rsidRDefault="00181F82" w:rsidP="004D476B">
            <w:pPr>
              <w:pStyle w:val="10"/>
              <w:spacing w:line="400" w:lineRule="exact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4D476B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完成年度工作目标</w:t>
            </w:r>
          </w:p>
        </w:tc>
      </w:tr>
    </w:tbl>
    <w:p w:rsidR="00D566F0" w:rsidRDefault="0052609D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r>
        <w:rPr>
          <w:rFonts w:ascii="仿宋_GB2312" w:eastAsia="仿宋_GB2312" w:hint="eastAsia"/>
          <w:color w:val="FF0000"/>
          <w:sz w:val="24"/>
          <w:szCs w:val="24"/>
          <w:lang w:eastAsia="zh-CN"/>
        </w:rPr>
        <w:t>注：请按照格式要求填写。</w:t>
      </w:r>
    </w:p>
    <w:sectPr w:rsidR="00D566F0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00C" w:rsidRDefault="006C000C" w:rsidP="00FA6919">
      <w:r>
        <w:separator/>
      </w:r>
    </w:p>
  </w:endnote>
  <w:endnote w:type="continuationSeparator" w:id="0">
    <w:p w:rsidR="006C000C" w:rsidRDefault="006C000C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00C" w:rsidRDefault="006C000C" w:rsidP="00FA6919">
      <w:r>
        <w:separator/>
      </w:r>
    </w:p>
  </w:footnote>
  <w:footnote w:type="continuationSeparator" w:id="0">
    <w:p w:rsidR="006C000C" w:rsidRDefault="006C000C" w:rsidP="00FA6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4F9608"/>
    <w:multiLevelType w:val="singleLevel"/>
    <w:tmpl w:val="CCA68F8A"/>
    <w:lvl w:ilvl="0">
      <w:start w:val="1"/>
      <w:numFmt w:val="chineseCounting"/>
      <w:suff w:val="nothing"/>
      <w:lvlText w:val="%1、"/>
      <w:lvlJc w:val="left"/>
      <w:rPr>
        <w:rFonts w:ascii="仿宋" w:eastAsia="仿宋" w:hAnsi="仿宋" w:hint="eastAsia"/>
      </w:rPr>
    </w:lvl>
  </w:abstractNum>
  <w:abstractNum w:abstractNumId="1">
    <w:nsid w:val="1EC346BA"/>
    <w:multiLevelType w:val="hybridMultilevel"/>
    <w:tmpl w:val="DFF66F0A"/>
    <w:lvl w:ilvl="0" w:tplc="0158CC3E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600909B5"/>
    <w:multiLevelType w:val="hybridMultilevel"/>
    <w:tmpl w:val="A8AA1E28"/>
    <w:lvl w:ilvl="0" w:tplc="12D4D010">
      <w:start w:val="3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310D"/>
    <w:rsid w:val="000349A2"/>
    <w:rsid w:val="00044228"/>
    <w:rsid w:val="00050A34"/>
    <w:rsid w:val="000A4910"/>
    <w:rsid w:val="000B3B33"/>
    <w:rsid w:val="000D07F1"/>
    <w:rsid w:val="000D513B"/>
    <w:rsid w:val="000E29CB"/>
    <w:rsid w:val="00100C77"/>
    <w:rsid w:val="0010783B"/>
    <w:rsid w:val="001301D4"/>
    <w:rsid w:val="00133AA3"/>
    <w:rsid w:val="001615AB"/>
    <w:rsid w:val="00181F82"/>
    <w:rsid w:val="001A470E"/>
    <w:rsid w:val="001B234E"/>
    <w:rsid w:val="001C5BCC"/>
    <w:rsid w:val="001D41A0"/>
    <w:rsid w:val="001D55AB"/>
    <w:rsid w:val="002057ED"/>
    <w:rsid w:val="00210D6B"/>
    <w:rsid w:val="002363B3"/>
    <w:rsid w:val="002835DE"/>
    <w:rsid w:val="00294A99"/>
    <w:rsid w:val="002A7070"/>
    <w:rsid w:val="002C31FB"/>
    <w:rsid w:val="0030210B"/>
    <w:rsid w:val="00320007"/>
    <w:rsid w:val="0032475C"/>
    <w:rsid w:val="00324B88"/>
    <w:rsid w:val="0033362A"/>
    <w:rsid w:val="003502C9"/>
    <w:rsid w:val="003670D5"/>
    <w:rsid w:val="00383914"/>
    <w:rsid w:val="00397B84"/>
    <w:rsid w:val="003A6903"/>
    <w:rsid w:val="003C0869"/>
    <w:rsid w:val="00400E4A"/>
    <w:rsid w:val="00407FB5"/>
    <w:rsid w:val="004175B2"/>
    <w:rsid w:val="0042478D"/>
    <w:rsid w:val="004C7AED"/>
    <w:rsid w:val="004D0C94"/>
    <w:rsid w:val="004D476B"/>
    <w:rsid w:val="004E374F"/>
    <w:rsid w:val="0052609D"/>
    <w:rsid w:val="00552627"/>
    <w:rsid w:val="00585602"/>
    <w:rsid w:val="005920BE"/>
    <w:rsid w:val="005C1DE6"/>
    <w:rsid w:val="005C4FEE"/>
    <w:rsid w:val="005E0618"/>
    <w:rsid w:val="005F00F3"/>
    <w:rsid w:val="006043ED"/>
    <w:rsid w:val="00626168"/>
    <w:rsid w:val="00630849"/>
    <w:rsid w:val="00630F68"/>
    <w:rsid w:val="00631062"/>
    <w:rsid w:val="00633774"/>
    <w:rsid w:val="00634288"/>
    <w:rsid w:val="00641F6D"/>
    <w:rsid w:val="0064557F"/>
    <w:rsid w:val="00687E94"/>
    <w:rsid w:val="00696214"/>
    <w:rsid w:val="006B4B47"/>
    <w:rsid w:val="006C000C"/>
    <w:rsid w:val="006D2359"/>
    <w:rsid w:val="00711F77"/>
    <w:rsid w:val="00717BF3"/>
    <w:rsid w:val="0072754D"/>
    <w:rsid w:val="007500E5"/>
    <w:rsid w:val="00777B0A"/>
    <w:rsid w:val="00783ED5"/>
    <w:rsid w:val="00786D52"/>
    <w:rsid w:val="007879ED"/>
    <w:rsid w:val="007C560A"/>
    <w:rsid w:val="007C5E04"/>
    <w:rsid w:val="007F6784"/>
    <w:rsid w:val="008360C8"/>
    <w:rsid w:val="00852D94"/>
    <w:rsid w:val="0089627E"/>
    <w:rsid w:val="008A304F"/>
    <w:rsid w:val="008B0752"/>
    <w:rsid w:val="008C131A"/>
    <w:rsid w:val="008D0527"/>
    <w:rsid w:val="00901634"/>
    <w:rsid w:val="0090191A"/>
    <w:rsid w:val="009373DB"/>
    <w:rsid w:val="0096390E"/>
    <w:rsid w:val="00966142"/>
    <w:rsid w:val="00967DEE"/>
    <w:rsid w:val="009709DF"/>
    <w:rsid w:val="00985579"/>
    <w:rsid w:val="009D2B94"/>
    <w:rsid w:val="009E1A77"/>
    <w:rsid w:val="009E3D48"/>
    <w:rsid w:val="009F32FE"/>
    <w:rsid w:val="00A37AE0"/>
    <w:rsid w:val="00A4198E"/>
    <w:rsid w:val="00A42858"/>
    <w:rsid w:val="00A43B79"/>
    <w:rsid w:val="00A57EC6"/>
    <w:rsid w:val="00A62858"/>
    <w:rsid w:val="00A87764"/>
    <w:rsid w:val="00A92E53"/>
    <w:rsid w:val="00AA135B"/>
    <w:rsid w:val="00AA2FB8"/>
    <w:rsid w:val="00AB3580"/>
    <w:rsid w:val="00AB6ECF"/>
    <w:rsid w:val="00AF2B7C"/>
    <w:rsid w:val="00B01679"/>
    <w:rsid w:val="00B037D1"/>
    <w:rsid w:val="00B06919"/>
    <w:rsid w:val="00B4310D"/>
    <w:rsid w:val="00B46B9B"/>
    <w:rsid w:val="00B74FB1"/>
    <w:rsid w:val="00B76BF8"/>
    <w:rsid w:val="00B83F93"/>
    <w:rsid w:val="00B94C31"/>
    <w:rsid w:val="00BA7D60"/>
    <w:rsid w:val="00BB3A09"/>
    <w:rsid w:val="00BC411C"/>
    <w:rsid w:val="00BD3B35"/>
    <w:rsid w:val="00BD4164"/>
    <w:rsid w:val="00BD50AE"/>
    <w:rsid w:val="00BF516B"/>
    <w:rsid w:val="00C00C8E"/>
    <w:rsid w:val="00C26298"/>
    <w:rsid w:val="00C270F4"/>
    <w:rsid w:val="00C35046"/>
    <w:rsid w:val="00C70276"/>
    <w:rsid w:val="00C867FD"/>
    <w:rsid w:val="00D25482"/>
    <w:rsid w:val="00D32FEE"/>
    <w:rsid w:val="00D35F86"/>
    <w:rsid w:val="00D566F0"/>
    <w:rsid w:val="00D61C18"/>
    <w:rsid w:val="00D67677"/>
    <w:rsid w:val="00D84D02"/>
    <w:rsid w:val="00DB28F3"/>
    <w:rsid w:val="00DB7692"/>
    <w:rsid w:val="00DC1A68"/>
    <w:rsid w:val="00DF279F"/>
    <w:rsid w:val="00E14EDD"/>
    <w:rsid w:val="00E37709"/>
    <w:rsid w:val="00E60A6D"/>
    <w:rsid w:val="00E6782F"/>
    <w:rsid w:val="00E83620"/>
    <w:rsid w:val="00EC6CA3"/>
    <w:rsid w:val="00ED4749"/>
    <w:rsid w:val="00EE3412"/>
    <w:rsid w:val="00F02046"/>
    <w:rsid w:val="00F06202"/>
    <w:rsid w:val="00F17A4E"/>
    <w:rsid w:val="00F42C99"/>
    <w:rsid w:val="00F60DE9"/>
    <w:rsid w:val="00FA6838"/>
    <w:rsid w:val="00FA6919"/>
    <w:rsid w:val="00FB2B3D"/>
    <w:rsid w:val="00FB2DFD"/>
    <w:rsid w:val="00FC25FE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  <w:style w:type="paragraph" w:styleId="ac">
    <w:name w:val="Normal (Web)"/>
    <w:basedOn w:val="a"/>
    <w:uiPriority w:val="99"/>
    <w:unhideWhenUsed/>
    <w:qFormat/>
    <w:rsid w:val="00C7027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 w:bidi="ar-SA"/>
    </w:rPr>
  </w:style>
  <w:style w:type="paragraph" w:styleId="ad">
    <w:name w:val="Balloon Text"/>
    <w:basedOn w:val="a"/>
    <w:link w:val="Char6"/>
    <w:uiPriority w:val="99"/>
    <w:semiHidden/>
    <w:unhideWhenUsed/>
    <w:rsid w:val="00967DEE"/>
    <w:rPr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967DEE"/>
    <w:rPr>
      <w:sz w:val="18"/>
      <w:szCs w:val="18"/>
      <w:lang w:eastAsia="en-US" w:bidi="en-US"/>
    </w:rPr>
  </w:style>
  <w:style w:type="paragraph" w:styleId="ae">
    <w:name w:val="List Paragraph"/>
    <w:basedOn w:val="a"/>
    <w:uiPriority w:val="99"/>
    <w:rsid w:val="00BF516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C1684C-A0ED-4C12-95D2-C3D40480A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958</Characters>
  <Application>Microsoft Office Word</Application>
  <DocSecurity>0</DocSecurity>
  <Lines>7</Lines>
  <Paragraphs>2</Paragraphs>
  <ScaleCrop>false</ScaleCrop>
  <Company>GCF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5</cp:revision>
  <cp:lastPrinted>2019-12-17T03:39:00Z</cp:lastPrinted>
  <dcterms:created xsi:type="dcterms:W3CDTF">2019-12-19T06:45:00Z</dcterms:created>
  <dcterms:modified xsi:type="dcterms:W3CDTF">2019-12-24T00:58:00Z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