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C17" w:rsidRPr="00B0414F" w:rsidRDefault="00831E8C">
      <w:pPr>
        <w:pStyle w:val="10"/>
        <w:spacing w:line="52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  <w:lang w:eastAsia="zh-CN"/>
        </w:rPr>
      </w:pPr>
      <w:r w:rsidRPr="00B0414F">
        <w:rPr>
          <w:rFonts w:ascii="方正小标宋简体" w:eastAsia="方正小标宋简体" w:hint="eastAsia"/>
          <w:color w:val="000000" w:themeColor="text1"/>
          <w:sz w:val="44"/>
          <w:szCs w:val="44"/>
          <w:lang w:eastAsia="zh-CN"/>
        </w:rPr>
        <w:t>学生工作部（处）2019年度工作总结</w:t>
      </w:r>
    </w:p>
    <w:tbl>
      <w:tblPr>
        <w:tblStyle w:val="a8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8080"/>
      </w:tblGrid>
      <w:tr w:rsidR="00B0414F" w:rsidRPr="00B0414F">
        <w:tc>
          <w:tcPr>
            <w:tcW w:w="1526" w:type="dxa"/>
          </w:tcPr>
          <w:p w:rsidR="00E90C17" w:rsidRPr="00B0414F" w:rsidRDefault="00831E8C">
            <w:pPr>
              <w:pStyle w:val="10"/>
              <w:jc w:val="center"/>
              <w:rPr>
                <w:rFonts w:ascii="仿宋_GB2312" w:eastAsia="仿宋_GB2312"/>
                <w:b/>
                <w:color w:val="000000" w:themeColor="text1"/>
                <w:sz w:val="30"/>
                <w:szCs w:val="30"/>
                <w:lang w:eastAsia="zh-CN"/>
              </w:rPr>
            </w:pPr>
            <w:r w:rsidRPr="00B0414F">
              <w:rPr>
                <w:rFonts w:ascii="仿宋_GB2312" w:eastAsia="仿宋_GB2312" w:hint="eastAsia"/>
                <w:b/>
                <w:color w:val="000000" w:themeColor="text1"/>
                <w:sz w:val="30"/>
                <w:szCs w:val="30"/>
                <w:lang w:eastAsia="zh-CN"/>
              </w:rPr>
              <w:t>项目</w:t>
            </w:r>
          </w:p>
        </w:tc>
        <w:tc>
          <w:tcPr>
            <w:tcW w:w="8080" w:type="dxa"/>
          </w:tcPr>
          <w:p w:rsidR="00E90C17" w:rsidRPr="00B0414F" w:rsidRDefault="00831E8C">
            <w:pPr>
              <w:pStyle w:val="10"/>
              <w:jc w:val="center"/>
              <w:rPr>
                <w:rFonts w:ascii="仿宋_GB2312" w:eastAsia="仿宋_GB2312"/>
                <w:b/>
                <w:color w:val="000000" w:themeColor="text1"/>
                <w:sz w:val="30"/>
                <w:szCs w:val="30"/>
                <w:lang w:eastAsia="zh-CN"/>
              </w:rPr>
            </w:pPr>
            <w:r w:rsidRPr="00B0414F">
              <w:rPr>
                <w:rFonts w:ascii="仿宋_GB2312" w:eastAsia="仿宋_GB2312" w:hint="eastAsia"/>
                <w:b/>
                <w:color w:val="000000" w:themeColor="text1"/>
                <w:sz w:val="30"/>
                <w:szCs w:val="30"/>
                <w:lang w:eastAsia="zh-CN"/>
              </w:rPr>
              <w:t>主 要 内 容</w:t>
            </w:r>
          </w:p>
        </w:tc>
      </w:tr>
      <w:tr w:rsidR="00B0414F" w:rsidRPr="00B0414F">
        <w:tc>
          <w:tcPr>
            <w:tcW w:w="1526" w:type="dxa"/>
            <w:vAlign w:val="center"/>
          </w:tcPr>
          <w:p w:rsidR="00E90C17" w:rsidRPr="00B0414F" w:rsidRDefault="00831E8C">
            <w:pPr>
              <w:pStyle w:val="10"/>
              <w:jc w:val="center"/>
              <w:rPr>
                <w:rFonts w:ascii="华文新魏" w:eastAsia="华文新魏"/>
                <w:color w:val="000000" w:themeColor="text1"/>
                <w:sz w:val="30"/>
                <w:szCs w:val="30"/>
                <w:lang w:eastAsia="zh-CN"/>
              </w:rPr>
            </w:pPr>
            <w:r w:rsidRPr="00B0414F">
              <w:rPr>
                <w:rFonts w:ascii="华文新魏" w:eastAsia="华文新魏" w:hint="eastAsia"/>
                <w:color w:val="000000" w:themeColor="text1"/>
                <w:sz w:val="30"/>
                <w:szCs w:val="30"/>
                <w:lang w:eastAsia="zh-CN"/>
              </w:rPr>
              <w:t xml:space="preserve">年度工作目标完成情 </w:t>
            </w:r>
            <w:proofErr w:type="gramStart"/>
            <w:r w:rsidRPr="00B0414F">
              <w:rPr>
                <w:rFonts w:ascii="华文新魏" w:eastAsia="华文新魏" w:hint="eastAsia"/>
                <w:color w:val="000000" w:themeColor="text1"/>
                <w:sz w:val="30"/>
                <w:szCs w:val="30"/>
                <w:lang w:eastAsia="zh-CN"/>
              </w:rPr>
              <w:t>况</w:t>
            </w:r>
            <w:proofErr w:type="gramEnd"/>
          </w:p>
        </w:tc>
        <w:tc>
          <w:tcPr>
            <w:tcW w:w="8080" w:type="dxa"/>
            <w:vAlign w:val="center"/>
          </w:tcPr>
          <w:p w:rsidR="00E90C17" w:rsidRPr="00B0414F" w:rsidRDefault="00831E8C" w:rsidP="00F95BAD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color w:val="000000" w:themeColor="text1"/>
                <w:sz w:val="32"/>
                <w:szCs w:val="32"/>
                <w:lang w:eastAsia="zh-CN"/>
              </w:rPr>
            </w:pPr>
            <w:r w:rsidRPr="00B0414F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2</w:t>
            </w:r>
            <w:r w:rsidRPr="00B0414F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0</w:t>
            </w:r>
            <w:r w:rsidRPr="00B0414F">
              <w:rPr>
                <w:rFonts w:ascii="仿宋" w:eastAsia="仿宋" w:hAnsi="仿宋" w:cs="仿宋"/>
                <w:color w:val="000000" w:themeColor="text1"/>
                <w:sz w:val="28"/>
                <w:szCs w:val="28"/>
                <w:lang w:eastAsia="zh-CN"/>
              </w:rPr>
              <w:t>19</w:t>
            </w:r>
            <w:r w:rsidRPr="00B0414F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年，学生工作部（处）围绕“五有”人才培养</w:t>
            </w:r>
            <w:r w:rsidRPr="00B0414F">
              <w:rPr>
                <w:rFonts w:ascii="仿宋" w:eastAsia="仿宋" w:hAnsi="仿宋" w:cs="仿宋"/>
                <w:color w:val="000000" w:themeColor="text1"/>
                <w:sz w:val="28"/>
                <w:szCs w:val="28"/>
                <w:lang w:eastAsia="zh-CN"/>
              </w:rPr>
              <w:t>目标</w:t>
            </w:r>
            <w:r w:rsidRPr="00B0414F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，认真贯彻“工作强化落实年”</w:t>
            </w:r>
            <w:r w:rsidR="008E06B7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要求，切实履行</w:t>
            </w:r>
            <w:r w:rsidRPr="00B0414F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思想政治教育和管理服务职能。</w:t>
            </w:r>
          </w:p>
          <w:p w:rsidR="00E90C17" w:rsidRPr="00B0414F" w:rsidRDefault="00831E8C" w:rsidP="00F95BAD">
            <w:pPr>
              <w:spacing w:line="480" w:lineRule="exact"/>
              <w:ind w:firstLineChars="200" w:firstLine="562"/>
              <w:jc w:val="both"/>
              <w:rPr>
                <w:rFonts w:ascii="仿宋" w:eastAsia="仿宋" w:hAnsi="仿宋" w:cs="仿宋"/>
                <w:b/>
                <w:color w:val="000000" w:themeColor="text1"/>
                <w:sz w:val="28"/>
                <w:szCs w:val="28"/>
                <w:lang w:eastAsia="zh-CN"/>
              </w:rPr>
            </w:pPr>
            <w:r w:rsidRPr="00B0414F">
              <w:rPr>
                <w:rFonts w:ascii="仿宋" w:eastAsia="仿宋" w:hAnsi="仿宋" w:cs="仿宋" w:hint="eastAsia"/>
                <w:b/>
                <w:color w:val="000000" w:themeColor="text1"/>
                <w:sz w:val="28"/>
                <w:szCs w:val="28"/>
                <w:lang w:eastAsia="zh-CN"/>
              </w:rPr>
              <w:t>一</w:t>
            </w:r>
            <w:r w:rsidRPr="00B0414F">
              <w:rPr>
                <w:rFonts w:ascii="仿宋" w:eastAsia="仿宋" w:hAnsi="仿宋" w:cs="仿宋"/>
                <w:b/>
                <w:color w:val="000000" w:themeColor="text1"/>
                <w:sz w:val="28"/>
                <w:szCs w:val="28"/>
                <w:lang w:eastAsia="zh-CN"/>
              </w:rPr>
              <w:t>、</w:t>
            </w:r>
            <w:r w:rsidR="001B63FB">
              <w:rPr>
                <w:rFonts w:ascii="仿宋" w:eastAsia="仿宋" w:hAnsi="仿宋" w:cs="仿宋" w:hint="eastAsia"/>
                <w:b/>
                <w:color w:val="000000" w:themeColor="text1"/>
                <w:sz w:val="28"/>
                <w:szCs w:val="28"/>
                <w:lang w:eastAsia="zh-CN"/>
              </w:rPr>
              <w:t>坚持守正创新</w:t>
            </w:r>
            <w:r w:rsidR="00387FF9">
              <w:rPr>
                <w:rFonts w:ascii="仿宋" w:eastAsia="仿宋" w:hAnsi="仿宋" w:cs="仿宋" w:hint="eastAsia"/>
                <w:b/>
                <w:color w:val="000000" w:themeColor="text1"/>
                <w:sz w:val="28"/>
                <w:szCs w:val="28"/>
                <w:lang w:eastAsia="zh-CN"/>
              </w:rPr>
              <w:t>，</w:t>
            </w:r>
            <w:r w:rsidR="001B63FB">
              <w:rPr>
                <w:rFonts w:ascii="仿宋" w:eastAsia="仿宋" w:hAnsi="仿宋" w:cs="仿宋" w:hint="eastAsia"/>
                <w:b/>
                <w:color w:val="000000" w:themeColor="text1"/>
                <w:sz w:val="28"/>
                <w:szCs w:val="28"/>
                <w:lang w:eastAsia="zh-CN"/>
              </w:rPr>
              <w:t>强化</w:t>
            </w:r>
            <w:r w:rsidRPr="00B0414F">
              <w:rPr>
                <w:rFonts w:ascii="仿宋" w:eastAsia="仿宋" w:hAnsi="仿宋" w:cs="仿宋"/>
                <w:b/>
                <w:color w:val="000000" w:themeColor="text1"/>
                <w:sz w:val="28"/>
                <w:szCs w:val="28"/>
                <w:lang w:eastAsia="zh-CN"/>
              </w:rPr>
              <w:t>学生教育工作</w:t>
            </w:r>
          </w:p>
          <w:p w:rsidR="00E90C17" w:rsidRPr="00B0414F" w:rsidRDefault="00831E8C" w:rsidP="00F95BAD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 w:cs="仿宋"/>
                <w:color w:val="000000" w:themeColor="text1"/>
                <w:sz w:val="28"/>
                <w:szCs w:val="28"/>
                <w:lang w:eastAsia="zh-CN"/>
              </w:rPr>
            </w:pPr>
            <w:r w:rsidRPr="00B0414F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1</w:t>
            </w:r>
            <w:r w:rsidRPr="00B0414F">
              <w:rPr>
                <w:rFonts w:ascii="仿宋" w:eastAsia="仿宋" w:hAnsi="仿宋" w:cs="仿宋"/>
                <w:color w:val="000000" w:themeColor="text1"/>
                <w:sz w:val="28"/>
                <w:szCs w:val="28"/>
                <w:lang w:eastAsia="zh-CN"/>
              </w:rPr>
              <w:t>.</w:t>
            </w:r>
            <w:r w:rsidR="00F95BAD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建立</w:t>
            </w:r>
            <w:r w:rsidR="00F95BAD" w:rsidRPr="00B0414F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“入学前教育+新生教育+升级教育+毕业教育”全程教育体系</w:t>
            </w:r>
            <w:r w:rsidR="00F95BAD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。</w:t>
            </w:r>
            <w:r w:rsidR="00A91267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毕业</w:t>
            </w:r>
            <w:r w:rsidR="0080370C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、迎新</w:t>
            </w:r>
            <w:r w:rsidR="00A91267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教育</w:t>
            </w:r>
            <w:r w:rsidR="00F95BAD" w:rsidRPr="00B0414F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反响热烈</w:t>
            </w:r>
            <w:r w:rsidR="00F95BAD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。</w:t>
            </w:r>
            <w:r w:rsidRPr="00B0414F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出台《领导干部深入基层联系学生工作实施办法（试行）》</w:t>
            </w:r>
            <w:r w:rsidR="00E52A05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。</w:t>
            </w:r>
            <w:r w:rsidRPr="00B0414F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抓住</w:t>
            </w:r>
            <w:r w:rsidR="00E160D7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建国</w:t>
            </w:r>
            <w:r w:rsidRPr="00B0414F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70周年等重要节点强化理想信念教育。</w:t>
            </w:r>
          </w:p>
          <w:p w:rsidR="00E90C17" w:rsidRPr="00B0414F" w:rsidRDefault="00831E8C" w:rsidP="00F95BAD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 w:cs="仿宋"/>
                <w:color w:val="000000" w:themeColor="text1"/>
                <w:sz w:val="28"/>
                <w:szCs w:val="28"/>
                <w:lang w:eastAsia="zh-CN"/>
              </w:rPr>
            </w:pPr>
            <w:r w:rsidRPr="00B0414F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2.</w:t>
            </w:r>
            <w:r w:rsidR="00F95BAD" w:rsidRPr="00B0414F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推进</w:t>
            </w:r>
            <w:r w:rsidR="00A91267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“易·</w:t>
            </w:r>
            <w:r w:rsidR="00F95BAD" w:rsidRPr="00E52A05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青春”网络文化工作室建设</w:t>
            </w:r>
            <w:r w:rsidR="00F95BAD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。</w:t>
            </w:r>
            <w:r w:rsidRPr="00B0414F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坚持“培育名师、打造名栏、创作名篇”，</w:t>
            </w:r>
            <w:r w:rsidR="00F95BAD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打造</w:t>
            </w:r>
            <w:r w:rsidRPr="00B0414F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“导员叨导</w:t>
            </w:r>
            <w:r w:rsidRPr="00B0414F">
              <w:rPr>
                <w:rFonts w:ascii="仿宋" w:eastAsia="仿宋" w:hAnsi="仿宋" w:cs="仿宋"/>
                <w:color w:val="000000" w:themeColor="text1"/>
                <w:sz w:val="28"/>
                <w:szCs w:val="28"/>
                <w:lang w:eastAsia="zh-CN"/>
              </w:rPr>
              <w:t>道</w:t>
            </w:r>
            <w:r w:rsidRPr="00B0414F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”</w:t>
            </w:r>
            <w:r w:rsidR="0064090E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等</w:t>
            </w:r>
            <w:r w:rsidRPr="00B0414F">
              <w:rPr>
                <w:rFonts w:ascii="仿宋" w:eastAsia="仿宋" w:hAnsi="仿宋" w:cs="仿宋"/>
                <w:color w:val="000000" w:themeColor="text1"/>
                <w:sz w:val="28"/>
                <w:szCs w:val="28"/>
                <w:lang w:eastAsia="zh-CN"/>
              </w:rPr>
              <w:t>育人</w:t>
            </w:r>
            <w:r w:rsidR="00E52A05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品牌</w:t>
            </w:r>
            <w:r w:rsidRPr="00B0414F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，拍摄</w:t>
            </w:r>
            <w:r w:rsidR="00B241C8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宣传片《向阳花的守望》，在</w:t>
            </w:r>
            <w:r w:rsidR="0076177A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省高校学生教育与管理研究会年会上</w:t>
            </w:r>
            <w:r w:rsidRPr="00B0414F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典型发言。</w:t>
            </w:r>
          </w:p>
          <w:p w:rsidR="00E90C17" w:rsidRPr="00B0414F" w:rsidRDefault="00831E8C" w:rsidP="00F95BAD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 w:cs="仿宋"/>
                <w:color w:val="000000" w:themeColor="text1"/>
                <w:sz w:val="28"/>
                <w:szCs w:val="28"/>
                <w:lang w:eastAsia="zh-CN"/>
              </w:rPr>
            </w:pPr>
            <w:r w:rsidRPr="00B0414F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3.</w:t>
            </w:r>
            <w:r w:rsidR="00F95BAD" w:rsidRPr="00D80FF6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国防教育</w:t>
            </w:r>
            <w:r w:rsidR="00F95BAD" w:rsidRPr="00D80FF6">
              <w:rPr>
                <w:rFonts w:ascii="仿宋" w:eastAsia="仿宋" w:hAnsi="仿宋" w:cs="仿宋"/>
                <w:color w:val="000000" w:themeColor="text1"/>
                <w:sz w:val="28"/>
                <w:szCs w:val="28"/>
                <w:lang w:eastAsia="zh-CN"/>
              </w:rPr>
              <w:t>成为新亮点。</w:t>
            </w:r>
            <w:r w:rsidRPr="00B0414F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创新</w:t>
            </w:r>
            <w:r w:rsidRPr="00B0414F">
              <w:rPr>
                <w:rFonts w:ascii="仿宋" w:eastAsia="仿宋" w:hAnsi="仿宋" w:cs="仿宋"/>
                <w:color w:val="000000" w:themeColor="text1"/>
                <w:sz w:val="28"/>
                <w:szCs w:val="28"/>
                <w:lang w:eastAsia="zh-CN"/>
              </w:rPr>
              <w:t>新生军训</w:t>
            </w:r>
            <w:r w:rsidRPr="00B0414F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，完成国防教育园二期工程，承办省学校国防教育协会年会，军委国防动员部、省军区领导先后来校调研并给予高度评价。</w:t>
            </w:r>
          </w:p>
          <w:p w:rsidR="00E90C17" w:rsidRPr="00B0414F" w:rsidRDefault="00831E8C" w:rsidP="00F95BAD">
            <w:pPr>
              <w:spacing w:line="480" w:lineRule="exact"/>
              <w:ind w:firstLineChars="200" w:firstLine="562"/>
              <w:jc w:val="both"/>
              <w:rPr>
                <w:rFonts w:ascii="仿宋" w:eastAsia="仿宋" w:hAnsi="仿宋" w:cs="仿宋"/>
                <w:b/>
                <w:color w:val="000000" w:themeColor="text1"/>
                <w:sz w:val="28"/>
                <w:szCs w:val="28"/>
                <w:lang w:eastAsia="zh-CN"/>
              </w:rPr>
            </w:pPr>
            <w:r w:rsidRPr="00B0414F">
              <w:rPr>
                <w:rFonts w:ascii="仿宋" w:eastAsia="仿宋" w:hAnsi="仿宋" w:cs="仿宋" w:hint="eastAsia"/>
                <w:b/>
                <w:color w:val="000000" w:themeColor="text1"/>
                <w:sz w:val="28"/>
                <w:szCs w:val="28"/>
                <w:lang w:eastAsia="zh-CN"/>
              </w:rPr>
              <w:t>二、</w:t>
            </w:r>
            <w:r w:rsidR="001B63FB">
              <w:rPr>
                <w:rFonts w:ascii="仿宋" w:eastAsia="仿宋" w:hAnsi="仿宋" w:cs="仿宋" w:hint="eastAsia"/>
                <w:b/>
                <w:color w:val="000000" w:themeColor="text1"/>
                <w:sz w:val="28"/>
                <w:szCs w:val="28"/>
                <w:lang w:eastAsia="zh-CN"/>
              </w:rPr>
              <w:t>坚持严管厚爱</w:t>
            </w:r>
            <w:r w:rsidR="00A90E63">
              <w:rPr>
                <w:rFonts w:ascii="仿宋" w:eastAsia="仿宋" w:hAnsi="仿宋" w:cs="仿宋" w:hint="eastAsia"/>
                <w:b/>
                <w:color w:val="000000" w:themeColor="text1"/>
                <w:sz w:val="28"/>
                <w:szCs w:val="28"/>
                <w:lang w:eastAsia="zh-CN"/>
              </w:rPr>
              <w:t>，</w:t>
            </w:r>
            <w:r w:rsidR="001B63FB">
              <w:rPr>
                <w:rFonts w:ascii="仿宋" w:eastAsia="仿宋" w:hAnsi="仿宋" w:cs="仿宋" w:hint="eastAsia"/>
                <w:b/>
                <w:color w:val="000000" w:themeColor="text1"/>
                <w:sz w:val="28"/>
                <w:szCs w:val="28"/>
                <w:lang w:eastAsia="zh-CN"/>
              </w:rPr>
              <w:t>强化</w:t>
            </w:r>
            <w:r w:rsidRPr="00B0414F">
              <w:rPr>
                <w:rFonts w:ascii="仿宋" w:eastAsia="仿宋" w:hAnsi="仿宋" w:cs="仿宋"/>
                <w:b/>
                <w:color w:val="000000" w:themeColor="text1"/>
                <w:sz w:val="28"/>
                <w:szCs w:val="28"/>
                <w:lang w:eastAsia="zh-CN"/>
              </w:rPr>
              <w:t>学生管理工作</w:t>
            </w:r>
          </w:p>
          <w:p w:rsidR="00F95BAD" w:rsidRDefault="00831E8C" w:rsidP="00F95BAD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 w:cs="仿宋"/>
                <w:color w:val="000000" w:themeColor="text1"/>
                <w:sz w:val="28"/>
                <w:szCs w:val="28"/>
                <w:lang w:eastAsia="zh-CN"/>
              </w:rPr>
            </w:pPr>
            <w:r w:rsidRPr="00B0414F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1.</w:t>
            </w:r>
            <w:r w:rsidR="00F95BAD" w:rsidRPr="00B0414F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开展消防、</w:t>
            </w:r>
            <w:r w:rsidR="00F558AD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国安</w:t>
            </w:r>
            <w:r w:rsidR="00F95BAD" w:rsidRPr="00B0414F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、</w:t>
            </w:r>
            <w:r w:rsidR="00E160D7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防</w:t>
            </w:r>
            <w:r w:rsidR="00F95BAD" w:rsidRPr="00B0414F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诈骗</w:t>
            </w:r>
            <w:r w:rsidR="002B713A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教育及隐患排查，编写</w:t>
            </w:r>
            <w:r w:rsidR="00F95BAD" w:rsidRPr="00B0414F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警示教育</w:t>
            </w:r>
            <w:r w:rsidR="00F95BAD" w:rsidRPr="00B0414F">
              <w:rPr>
                <w:rFonts w:ascii="仿宋" w:eastAsia="仿宋" w:hAnsi="仿宋" w:cs="仿宋"/>
                <w:color w:val="000000" w:themeColor="text1"/>
                <w:sz w:val="28"/>
                <w:szCs w:val="28"/>
                <w:lang w:eastAsia="zh-CN"/>
              </w:rPr>
              <w:t>案例</w:t>
            </w:r>
            <w:r w:rsidR="00F95BAD" w:rsidRPr="00B0414F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，做好</w:t>
            </w:r>
            <w:r w:rsidR="000761D1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重要节点</w:t>
            </w:r>
            <w:r w:rsidR="00F95BAD" w:rsidRPr="00B0414F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学生安全稳定工作，全年无重大学生安全事故，学生违纪率0.41%。</w:t>
            </w:r>
          </w:p>
          <w:p w:rsidR="00E90C17" w:rsidRPr="00B0414F" w:rsidRDefault="00F95BAD" w:rsidP="00F95BAD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 w:cs="仿宋"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/>
                <w:color w:val="000000" w:themeColor="text1"/>
                <w:sz w:val="28"/>
                <w:szCs w:val="28"/>
                <w:lang w:eastAsia="zh-CN"/>
              </w:rPr>
              <w:t>2.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实施“班级</w:t>
            </w:r>
            <w:r>
              <w:rPr>
                <w:rFonts w:ascii="仿宋" w:eastAsia="仿宋" w:hAnsi="仿宋" w:cs="仿宋"/>
                <w:color w:val="000000" w:themeColor="text1"/>
                <w:sz w:val="28"/>
                <w:szCs w:val="28"/>
                <w:lang w:eastAsia="zh-CN"/>
              </w:rPr>
              <w:t>建设提升年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”，制定</w:t>
            </w:r>
            <w:r w:rsidR="00831E8C" w:rsidRPr="00B0414F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班级建设评价指标，举办班长培训班，评选第二届十佳班集体。开展3次学风调研，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建立</w:t>
            </w:r>
            <w:r w:rsidR="00831E8C" w:rsidRPr="00B0414F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学风建设评价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体系</w:t>
            </w:r>
            <w:r w:rsidR="00831E8C" w:rsidRPr="00B0414F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。</w:t>
            </w:r>
            <w:r w:rsidRPr="00F95BAD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评奖评优</w:t>
            </w:r>
            <w:r w:rsidR="0076177A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公平公正公开</w:t>
            </w:r>
            <w:r w:rsidRPr="00F95BAD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，</w:t>
            </w:r>
            <w:r w:rsidR="0076177A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表彰</w:t>
            </w:r>
            <w:r w:rsidR="00831E8C" w:rsidRPr="00B0414F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校级以上优秀个人1</w:t>
            </w:r>
            <w:r w:rsidR="00831E8C" w:rsidRPr="00B0414F">
              <w:rPr>
                <w:rFonts w:ascii="仿宋" w:eastAsia="仿宋" w:hAnsi="仿宋" w:cs="仿宋"/>
                <w:color w:val="000000" w:themeColor="text1"/>
                <w:sz w:val="28"/>
                <w:szCs w:val="28"/>
                <w:lang w:eastAsia="zh-CN"/>
              </w:rPr>
              <w:t>5077</w:t>
            </w:r>
            <w:r w:rsidR="00831E8C" w:rsidRPr="00B0414F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人次、先进集体</w:t>
            </w:r>
            <w:r w:rsidR="00831E8C" w:rsidRPr="00B0414F">
              <w:rPr>
                <w:rFonts w:ascii="仿宋" w:eastAsia="仿宋" w:hAnsi="仿宋" w:cs="仿宋"/>
                <w:color w:val="000000" w:themeColor="text1"/>
                <w:sz w:val="28"/>
                <w:szCs w:val="28"/>
                <w:lang w:eastAsia="zh-CN"/>
              </w:rPr>
              <w:t>69</w:t>
            </w:r>
            <w:r w:rsidR="00831E8C" w:rsidRPr="00B0414F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个。</w:t>
            </w:r>
          </w:p>
          <w:p w:rsidR="00F95BAD" w:rsidRDefault="00831E8C" w:rsidP="00F95BAD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 w:cs="仿宋"/>
                <w:color w:val="000000" w:themeColor="text1"/>
                <w:sz w:val="28"/>
                <w:szCs w:val="28"/>
                <w:lang w:eastAsia="zh-CN"/>
              </w:rPr>
            </w:pPr>
            <w:r w:rsidRPr="00B0414F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3.</w:t>
            </w:r>
            <w:r w:rsidR="00F95BAD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加强</w:t>
            </w:r>
            <w:r w:rsidR="00F95BAD" w:rsidRPr="00B0414F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心理健康教育、咨询和危机干预，</w:t>
            </w:r>
            <w:r w:rsidRPr="00B0414F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培育团体辅导</w:t>
            </w:r>
            <w:r w:rsidR="00F95BAD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、</w:t>
            </w:r>
            <w:r w:rsidR="00977F44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生命教育工作室，</w:t>
            </w:r>
            <w:r w:rsidR="0076177A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接待学生咨询</w:t>
            </w:r>
            <w:r w:rsidRPr="00B0414F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2300余人次</w:t>
            </w:r>
            <w:r w:rsidR="00F95BAD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、</w:t>
            </w:r>
            <w:r w:rsidRPr="00B0414F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团体辅导152场。省级心理健康教育示范中心建设考核优秀。</w:t>
            </w:r>
          </w:p>
          <w:p w:rsidR="00F95BAD" w:rsidRPr="00B0414F" w:rsidRDefault="00F95BAD" w:rsidP="00F95BAD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 w:cs="仿宋"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/>
                <w:color w:val="000000" w:themeColor="text1"/>
                <w:sz w:val="28"/>
                <w:szCs w:val="28"/>
                <w:lang w:eastAsia="zh-CN"/>
              </w:rPr>
              <w:t>4</w:t>
            </w:r>
            <w:r w:rsidRPr="00B0414F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．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加强</w:t>
            </w:r>
            <w:r w:rsidRPr="00B0414F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学生工作信息化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建设，</w:t>
            </w:r>
            <w:r w:rsidRPr="00B0414F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启用移动迎新、离返校和征兵</w:t>
            </w:r>
            <w:r w:rsidRPr="00B0414F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lastRenderedPageBreak/>
              <w:t>服务系统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。</w:t>
            </w:r>
          </w:p>
          <w:p w:rsidR="00E90C17" w:rsidRPr="00B0414F" w:rsidRDefault="00831E8C">
            <w:pPr>
              <w:spacing w:line="480" w:lineRule="exact"/>
              <w:ind w:firstLineChars="200" w:firstLine="562"/>
              <w:rPr>
                <w:rFonts w:ascii="仿宋" w:eastAsia="仿宋" w:hAnsi="仿宋" w:cs="仿宋"/>
                <w:b/>
                <w:color w:val="000000" w:themeColor="text1"/>
                <w:sz w:val="28"/>
                <w:szCs w:val="28"/>
                <w:lang w:eastAsia="zh-CN"/>
              </w:rPr>
            </w:pPr>
            <w:r w:rsidRPr="00B0414F">
              <w:rPr>
                <w:rFonts w:ascii="仿宋" w:eastAsia="仿宋" w:hAnsi="仿宋" w:cs="仿宋" w:hint="eastAsia"/>
                <w:b/>
                <w:color w:val="000000" w:themeColor="text1"/>
                <w:sz w:val="28"/>
                <w:szCs w:val="28"/>
                <w:lang w:eastAsia="zh-CN"/>
              </w:rPr>
              <w:t>三</w:t>
            </w:r>
            <w:r w:rsidRPr="00B0414F">
              <w:rPr>
                <w:rFonts w:ascii="仿宋" w:eastAsia="仿宋" w:hAnsi="仿宋" w:cs="仿宋"/>
                <w:b/>
                <w:color w:val="000000" w:themeColor="text1"/>
                <w:sz w:val="28"/>
                <w:szCs w:val="28"/>
                <w:lang w:eastAsia="zh-CN"/>
              </w:rPr>
              <w:t>、</w:t>
            </w:r>
            <w:r w:rsidR="009372ED">
              <w:rPr>
                <w:rFonts w:ascii="仿宋" w:eastAsia="仿宋" w:hAnsi="仿宋" w:cs="仿宋" w:hint="eastAsia"/>
                <w:b/>
                <w:color w:val="000000" w:themeColor="text1"/>
                <w:sz w:val="28"/>
                <w:szCs w:val="28"/>
                <w:lang w:eastAsia="zh-CN"/>
              </w:rPr>
              <w:t>坚持</w:t>
            </w:r>
            <w:r w:rsidR="009372ED">
              <w:rPr>
                <w:rFonts w:ascii="仿宋" w:eastAsia="仿宋" w:hAnsi="仿宋" w:cs="仿宋"/>
                <w:b/>
                <w:color w:val="000000" w:themeColor="text1"/>
                <w:sz w:val="28"/>
                <w:szCs w:val="28"/>
                <w:lang w:eastAsia="zh-CN"/>
              </w:rPr>
              <w:t>用情用力，强化</w:t>
            </w:r>
            <w:r w:rsidRPr="00B0414F">
              <w:rPr>
                <w:rFonts w:ascii="仿宋" w:eastAsia="仿宋" w:hAnsi="仿宋" w:cs="仿宋" w:hint="eastAsia"/>
                <w:b/>
                <w:color w:val="000000" w:themeColor="text1"/>
                <w:sz w:val="28"/>
                <w:szCs w:val="28"/>
                <w:lang w:eastAsia="zh-CN"/>
              </w:rPr>
              <w:t>学生</w:t>
            </w:r>
            <w:r w:rsidRPr="00B0414F">
              <w:rPr>
                <w:rFonts w:ascii="仿宋" w:eastAsia="仿宋" w:hAnsi="仿宋" w:cs="仿宋"/>
                <w:b/>
                <w:color w:val="000000" w:themeColor="text1"/>
                <w:sz w:val="28"/>
                <w:szCs w:val="28"/>
                <w:lang w:eastAsia="zh-CN"/>
              </w:rPr>
              <w:t>服务工作</w:t>
            </w:r>
          </w:p>
          <w:p w:rsidR="00E90C17" w:rsidRPr="00B0414F" w:rsidRDefault="00831E8C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B0414F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1.</w:t>
            </w:r>
            <w:r w:rsidR="001E7249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提高</w:t>
            </w:r>
            <w:r w:rsidR="00190DC9" w:rsidRPr="00190DC9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资助</w:t>
            </w:r>
            <w:r w:rsidR="001E7249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工作精准</w:t>
            </w:r>
            <w:r w:rsidR="001E7249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化</w:t>
            </w:r>
            <w:r w:rsidR="00190DC9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。</w:t>
            </w:r>
            <w:r w:rsidRPr="00B0414F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制定奖助</w:t>
            </w:r>
            <w:proofErr w:type="gramStart"/>
            <w:r w:rsidRPr="00B0414F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贷勤免</w:t>
            </w:r>
            <w:proofErr w:type="gramEnd"/>
            <w:r w:rsidRPr="00B0414F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正负清单10项，认定家庭经济困难学生6679人，为</w:t>
            </w:r>
            <w:r w:rsidRPr="00B0414F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26975</w:t>
            </w:r>
            <w:r w:rsidRPr="00B0414F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人次学生发放奖助</w:t>
            </w:r>
            <w:r w:rsidR="00F41220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经费</w:t>
            </w:r>
            <w:r w:rsidRPr="00B0414F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7021.72</w:t>
            </w:r>
            <w:r w:rsidRPr="00B0414F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万元。“燎原计划</w:t>
            </w:r>
            <w:r w:rsidRPr="00B0414F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培训</w:t>
            </w:r>
            <w:r w:rsidRPr="00B0414F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”</w:t>
            </w:r>
            <w:r w:rsidR="0064090E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等</w:t>
            </w:r>
            <w:r w:rsidRPr="00B0414F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为5400</w:t>
            </w:r>
            <w:r w:rsidR="00F0422D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余名学生提供</w:t>
            </w:r>
            <w:r w:rsidR="00190DC9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提升</w:t>
            </w:r>
            <w:r w:rsidRPr="00B0414F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培训。王晓冬</w:t>
            </w:r>
            <w:proofErr w:type="gramStart"/>
            <w:r w:rsidR="008E06B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获评省</w:t>
            </w:r>
            <w:r w:rsidRPr="00B0414F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“筑梦大使”</w:t>
            </w:r>
            <w:proofErr w:type="gramEnd"/>
            <w:r w:rsidRPr="00B0414F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，李</w:t>
            </w:r>
            <w:proofErr w:type="gramStart"/>
            <w:r w:rsidRPr="00B0414F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余康获</w:t>
            </w:r>
            <w:proofErr w:type="gramEnd"/>
            <w:r w:rsidR="00190DC9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评</w:t>
            </w:r>
            <w:r w:rsidRPr="00B0414F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“励志之星”。</w:t>
            </w:r>
          </w:p>
          <w:p w:rsidR="00E90C17" w:rsidRPr="00B0414F" w:rsidRDefault="00831E8C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B0414F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2.</w:t>
            </w:r>
            <w:r w:rsidR="00190DC9" w:rsidRPr="00190DC9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推进</w:t>
            </w:r>
            <w:r w:rsidR="00190DC9" w:rsidRPr="00190DC9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公寓育人。</w:t>
            </w:r>
            <w:r w:rsidR="0064090E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修订《宿舍安全卫生检查办法》，评选</w:t>
            </w:r>
            <w:r w:rsidRPr="00B0414F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260</w:t>
            </w:r>
            <w:r w:rsidRPr="00B0414F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个文明宿舍和</w:t>
            </w:r>
            <w:r w:rsidRPr="00B0414F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40</w:t>
            </w:r>
            <w:r w:rsidR="00190DC9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个</w:t>
            </w:r>
            <w:r w:rsidRPr="00B0414F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标兵宿舍。配合完成西校区5栋公寓楼改造</w:t>
            </w:r>
            <w:r w:rsidR="0064090E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，完成</w:t>
            </w:r>
            <w:r w:rsidRPr="00B0414F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宿舍旧家具更换。</w:t>
            </w:r>
            <w:r w:rsidR="00A90E63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学校</w:t>
            </w:r>
            <w:proofErr w:type="gramStart"/>
            <w:r w:rsidR="00F0422D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获评</w:t>
            </w:r>
            <w:r w:rsidRPr="00B0414F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省高校</w:t>
            </w:r>
            <w:proofErr w:type="gramEnd"/>
            <w:r w:rsidRPr="00B0414F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公寓管理工作先进单位。</w:t>
            </w:r>
          </w:p>
          <w:p w:rsidR="00E90C17" w:rsidRPr="00B0414F" w:rsidRDefault="00831E8C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B0414F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3.完成大学生事务中心升级改造</w:t>
            </w:r>
            <w:r w:rsidR="008E06B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。</w:t>
            </w:r>
            <w:r w:rsidR="00190DC9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全年</w:t>
            </w:r>
            <w:r w:rsidR="00A6565D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为</w:t>
            </w:r>
            <w:r w:rsidR="00A6565D" w:rsidRPr="00B0414F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10万余人次</w:t>
            </w:r>
            <w:r w:rsidRPr="00B0414F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提供咨询服务。开展“职能部门与学生面对面”31场，学习辅导300余场。</w:t>
            </w:r>
          </w:p>
          <w:p w:rsidR="00E90C17" w:rsidRPr="00B0414F" w:rsidRDefault="00831E8C">
            <w:pPr>
              <w:spacing w:line="480" w:lineRule="exact"/>
              <w:ind w:firstLineChars="200" w:firstLine="562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  <w:lang w:eastAsia="zh-CN"/>
              </w:rPr>
            </w:pPr>
            <w:r w:rsidRPr="00B0414F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四、</w:t>
            </w:r>
            <w:r w:rsidR="00701727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坚守</w:t>
            </w:r>
            <w:r w:rsidR="00701727">
              <w:rPr>
                <w:rFonts w:ascii="仿宋" w:eastAsia="仿宋" w:hAnsi="仿宋"/>
                <w:b/>
                <w:color w:val="000000" w:themeColor="text1"/>
                <w:sz w:val="28"/>
                <w:szCs w:val="28"/>
                <w:lang w:eastAsia="zh-CN"/>
              </w:rPr>
              <w:t>初心使命</w:t>
            </w:r>
            <w:r w:rsidR="00407EA6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，</w:t>
            </w:r>
            <w:r w:rsidR="00407EA6">
              <w:rPr>
                <w:rFonts w:ascii="仿宋" w:eastAsia="仿宋" w:hAnsi="仿宋"/>
                <w:b/>
                <w:color w:val="000000" w:themeColor="text1"/>
                <w:sz w:val="28"/>
                <w:szCs w:val="28"/>
                <w:lang w:eastAsia="zh-CN"/>
              </w:rPr>
              <w:t>强化</w:t>
            </w:r>
            <w:r w:rsidRPr="00B0414F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学工</w:t>
            </w:r>
            <w:r w:rsidRPr="00B0414F">
              <w:rPr>
                <w:rFonts w:ascii="仿宋" w:eastAsia="仿宋" w:hAnsi="仿宋"/>
                <w:b/>
                <w:color w:val="000000" w:themeColor="text1"/>
                <w:sz w:val="28"/>
                <w:szCs w:val="28"/>
                <w:lang w:eastAsia="zh-CN"/>
              </w:rPr>
              <w:t>队伍建设</w:t>
            </w:r>
          </w:p>
          <w:p w:rsidR="00E90C17" w:rsidRPr="00B0414F" w:rsidRDefault="00701727" w:rsidP="00010D28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70172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通过校内外培训、素质能力</w:t>
            </w:r>
            <w:r w:rsidR="00010D2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比赛等</w:t>
            </w:r>
            <w:r w:rsidR="003B0BD6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提升辅导员</w:t>
            </w:r>
            <w:r w:rsidRPr="0070172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角色胜任力，张佳获评2019</w:t>
            </w:r>
            <w:r w:rsidR="004F22A6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年“山东高校辅导员年度人物”</w:t>
            </w:r>
            <w:r w:rsidRPr="0070172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，并被选派赴澳大利亚访学；赵鹏获评</w:t>
            </w:r>
            <w:r w:rsidR="00387FF9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校</w:t>
            </w:r>
            <w:r w:rsidRPr="0070172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“三育人标兵”。</w:t>
            </w:r>
            <w:r w:rsidR="00C90B26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修订</w:t>
            </w:r>
            <w:r w:rsidRPr="0070172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学院学生工作</w:t>
            </w:r>
            <w:r w:rsidR="00573BA6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年度</w:t>
            </w:r>
            <w:r w:rsidRPr="0070172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评价办法</w:t>
            </w:r>
            <w:r w:rsidR="00C90B26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、</w:t>
            </w:r>
            <w:r w:rsidRPr="0070172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辅导员工</w:t>
            </w:r>
            <w:proofErr w:type="gramStart"/>
            <w:r w:rsidRPr="0070172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作考核</w:t>
            </w:r>
            <w:proofErr w:type="gramEnd"/>
            <w:r w:rsidRPr="0070172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办法</w:t>
            </w:r>
            <w:r w:rsidRPr="00B0414F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和职称评聘条件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。</w:t>
            </w:r>
            <w:r w:rsidRPr="0070172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完成32名</w:t>
            </w:r>
            <w:r w:rsidR="0024366F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辅导员招聘</w:t>
            </w:r>
            <w:r w:rsidRPr="0070172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和辅导员职称评审工作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。</w:t>
            </w:r>
          </w:p>
        </w:tc>
      </w:tr>
      <w:tr w:rsidR="00B0414F" w:rsidRPr="00B0414F">
        <w:tc>
          <w:tcPr>
            <w:tcW w:w="1526" w:type="dxa"/>
            <w:vAlign w:val="center"/>
          </w:tcPr>
          <w:p w:rsidR="00E90C17" w:rsidRPr="00B0414F" w:rsidRDefault="00831E8C">
            <w:pPr>
              <w:pStyle w:val="10"/>
              <w:jc w:val="center"/>
              <w:rPr>
                <w:rFonts w:ascii="仿宋_GB2312" w:eastAsia="仿宋_GB2312"/>
                <w:color w:val="000000" w:themeColor="text1"/>
                <w:spacing w:val="-32"/>
                <w:sz w:val="30"/>
                <w:szCs w:val="30"/>
                <w:lang w:eastAsia="zh-CN"/>
              </w:rPr>
            </w:pPr>
            <w:r w:rsidRPr="00B0414F">
              <w:rPr>
                <w:rFonts w:ascii="华文新魏" w:eastAsia="华文新魏" w:hint="eastAsia"/>
                <w:color w:val="000000" w:themeColor="text1"/>
                <w:sz w:val="30"/>
                <w:szCs w:val="30"/>
                <w:lang w:eastAsia="zh-CN"/>
              </w:rPr>
              <w:lastRenderedPageBreak/>
              <w:t>特色工作和做法（工作目标之外）</w:t>
            </w:r>
          </w:p>
        </w:tc>
        <w:tc>
          <w:tcPr>
            <w:tcW w:w="8080" w:type="dxa"/>
          </w:tcPr>
          <w:p w:rsidR="009E035F" w:rsidRPr="00B0414F" w:rsidRDefault="00D80FF6" w:rsidP="0076177A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D80FF6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为适应院为实体改革，突出学院办学主体地位，充分调动学院学生工作的主动性、创造性，</w:t>
            </w:r>
            <w:r w:rsidR="00831E8C" w:rsidRPr="00B0414F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引导学院建立自己特色</w:t>
            </w:r>
            <w:r w:rsidR="00831E8C" w:rsidRPr="00B0414F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的学生工作体系和运行机制</w:t>
            </w:r>
            <w:r w:rsidR="00831E8C" w:rsidRPr="00B0414F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，</w:t>
            </w:r>
            <w:r w:rsidR="00831E8C" w:rsidRPr="00B0414F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在广泛调研和征求意见的基础上，</w:t>
            </w:r>
            <w:r w:rsidR="00831E8C" w:rsidRPr="00B0414F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修订了</w:t>
            </w:r>
            <w:r w:rsidR="00831E8C" w:rsidRPr="00B0414F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《山东理工大学学院学生工作年度评价暂行办法》</w:t>
            </w:r>
            <w:r w:rsidR="00B0414F" w:rsidRPr="00B0414F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。</w:t>
            </w:r>
            <w:r w:rsidR="00831E8C" w:rsidRPr="00B0414F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《办法》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坚持问题</w:t>
            </w:r>
            <w:r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导向、目标导向、结果导向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，依据</w:t>
            </w:r>
            <w:r w:rsidR="00831E8C" w:rsidRPr="00B0414F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学院服务学生成长成才的主要工作，设置17项评价内容，评价指标设置基本要求观测点和底线观测点，</w:t>
            </w:r>
            <w:r w:rsidRPr="00D80FF6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指标评价等级分为 ABC 三档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，</w:t>
            </w:r>
            <w:r w:rsidRPr="00D80FF6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基本要求观测点完成即为 A 档，突破底线即为 C档，其余为 B 档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，</w:t>
            </w:r>
            <w:r w:rsidRPr="00D80FF6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各等级不设数量限制。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《办法》的</w:t>
            </w:r>
            <w:r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出台</w:t>
            </w:r>
            <w:r w:rsidR="00831E8C" w:rsidRPr="00B0414F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有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效</w:t>
            </w:r>
            <w:r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促进了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学生工作</w:t>
            </w:r>
            <w:r w:rsidR="00831E8C" w:rsidRPr="00B0414F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部门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职能转变</w:t>
            </w:r>
            <w:r w:rsidR="00831E8C" w:rsidRPr="00B0414F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，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有效</w:t>
            </w:r>
            <w:r w:rsidR="00831E8C" w:rsidRPr="00B0414F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减轻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了</w:t>
            </w:r>
            <w:r w:rsidR="00831E8C" w:rsidRPr="00B0414F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学院负担，</w:t>
            </w:r>
            <w:r w:rsidR="004B47C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有效</w:t>
            </w:r>
            <w:r w:rsidR="004B47C7" w:rsidRPr="004B47C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引导</w:t>
            </w:r>
            <w:r w:rsidR="004B47C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了</w:t>
            </w:r>
            <w:r w:rsidR="004B47C7" w:rsidRPr="004B47C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学院聚焦服务学生成长成才</w:t>
            </w:r>
            <w:r w:rsidR="004B47C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，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有力促进</w:t>
            </w:r>
            <w:r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了</w:t>
            </w:r>
            <w:r w:rsidRPr="00B0414F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各项工作</w:t>
            </w:r>
            <w:r w:rsidR="00831E8C" w:rsidRPr="00B0414F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落实落地、提质增效</w:t>
            </w:r>
          </w:p>
        </w:tc>
      </w:tr>
      <w:tr w:rsidR="00B0414F" w:rsidRPr="00B0414F">
        <w:tc>
          <w:tcPr>
            <w:tcW w:w="1526" w:type="dxa"/>
            <w:vAlign w:val="center"/>
          </w:tcPr>
          <w:p w:rsidR="00E90C17" w:rsidRPr="00B0414F" w:rsidRDefault="00831E8C">
            <w:pPr>
              <w:pStyle w:val="10"/>
              <w:jc w:val="center"/>
              <w:rPr>
                <w:rFonts w:ascii="华文新魏" w:eastAsia="华文新魏"/>
                <w:color w:val="000000" w:themeColor="text1"/>
                <w:sz w:val="30"/>
                <w:szCs w:val="30"/>
                <w:lang w:eastAsia="zh-CN"/>
              </w:rPr>
            </w:pPr>
            <w:r w:rsidRPr="00B0414F">
              <w:rPr>
                <w:rFonts w:ascii="华文新魏" w:eastAsia="华文新魏" w:hint="eastAsia"/>
                <w:color w:val="000000" w:themeColor="text1"/>
                <w:sz w:val="30"/>
                <w:szCs w:val="30"/>
                <w:lang w:eastAsia="zh-CN"/>
              </w:rPr>
              <w:lastRenderedPageBreak/>
              <w:t>未完成的年度工作目标</w:t>
            </w:r>
          </w:p>
          <w:p w:rsidR="00E90C17" w:rsidRPr="00B0414F" w:rsidRDefault="00E90C17">
            <w:pPr>
              <w:pStyle w:val="10"/>
              <w:jc w:val="center"/>
              <w:rPr>
                <w:rFonts w:ascii="华文新魏" w:eastAsia="华文新魏"/>
                <w:color w:val="000000" w:themeColor="text1"/>
                <w:sz w:val="30"/>
                <w:szCs w:val="30"/>
                <w:lang w:eastAsia="zh-CN"/>
              </w:rPr>
            </w:pPr>
          </w:p>
        </w:tc>
        <w:tc>
          <w:tcPr>
            <w:tcW w:w="8080" w:type="dxa"/>
            <w:vAlign w:val="center"/>
          </w:tcPr>
          <w:p w:rsidR="00E90C17" w:rsidRPr="00B0414F" w:rsidRDefault="00E90C17">
            <w:pPr>
              <w:pStyle w:val="10"/>
              <w:spacing w:line="400" w:lineRule="exact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</w:p>
          <w:p w:rsidR="00E90C17" w:rsidRPr="00B0414F" w:rsidRDefault="00E90C17">
            <w:pPr>
              <w:pStyle w:val="10"/>
              <w:spacing w:line="400" w:lineRule="exact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</w:p>
          <w:p w:rsidR="00E90C17" w:rsidRPr="00B0414F" w:rsidRDefault="00E90C17">
            <w:pPr>
              <w:pStyle w:val="10"/>
              <w:spacing w:line="400" w:lineRule="exact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</w:p>
          <w:p w:rsidR="00E90C17" w:rsidRPr="00B0414F" w:rsidRDefault="00E90C17">
            <w:pPr>
              <w:pStyle w:val="10"/>
              <w:spacing w:line="400" w:lineRule="exact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</w:p>
          <w:p w:rsidR="00E90C17" w:rsidRPr="00B0414F" w:rsidRDefault="00831E8C">
            <w:pPr>
              <w:pStyle w:val="10"/>
              <w:spacing w:line="400" w:lineRule="exact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B0414F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没有未</w:t>
            </w:r>
            <w:r w:rsidRPr="00B0414F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完成的年度工作目标。</w:t>
            </w:r>
          </w:p>
          <w:p w:rsidR="00E90C17" w:rsidRPr="00B0414F" w:rsidRDefault="00E90C17">
            <w:pPr>
              <w:pStyle w:val="10"/>
              <w:spacing w:line="400" w:lineRule="exact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</w:p>
          <w:p w:rsidR="00E90C17" w:rsidRPr="00B0414F" w:rsidRDefault="00E90C17">
            <w:pPr>
              <w:pStyle w:val="10"/>
              <w:spacing w:line="400" w:lineRule="exact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</w:p>
          <w:p w:rsidR="00E90C17" w:rsidRPr="00B0414F" w:rsidRDefault="00E90C17">
            <w:pPr>
              <w:pStyle w:val="10"/>
              <w:spacing w:line="400" w:lineRule="exact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</w:p>
          <w:p w:rsidR="00E90C17" w:rsidRPr="00B0414F" w:rsidRDefault="00E90C17">
            <w:pPr>
              <w:pStyle w:val="10"/>
              <w:spacing w:line="400" w:lineRule="exact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</w:p>
        </w:tc>
      </w:tr>
      <w:tr w:rsidR="00B0414F" w:rsidRPr="00B0414F">
        <w:tc>
          <w:tcPr>
            <w:tcW w:w="1526" w:type="dxa"/>
            <w:vAlign w:val="center"/>
          </w:tcPr>
          <w:p w:rsidR="00E90C17" w:rsidRPr="00B0414F" w:rsidRDefault="00831E8C">
            <w:pPr>
              <w:pStyle w:val="10"/>
              <w:rPr>
                <w:rFonts w:ascii="华文新魏" w:eastAsia="华文新魏"/>
                <w:color w:val="000000" w:themeColor="text1"/>
                <w:sz w:val="30"/>
                <w:szCs w:val="30"/>
                <w:lang w:eastAsia="zh-CN"/>
              </w:rPr>
            </w:pPr>
            <w:r w:rsidRPr="00B0414F">
              <w:rPr>
                <w:rFonts w:ascii="华文新魏" w:eastAsia="华文新魏" w:hint="eastAsia"/>
                <w:color w:val="000000" w:themeColor="text1"/>
                <w:sz w:val="30"/>
                <w:szCs w:val="30"/>
                <w:lang w:eastAsia="zh-CN"/>
              </w:rPr>
              <w:t>工作目标完成情况认定</w:t>
            </w:r>
          </w:p>
        </w:tc>
        <w:tc>
          <w:tcPr>
            <w:tcW w:w="8080" w:type="dxa"/>
          </w:tcPr>
          <w:p w:rsidR="00E90C17" w:rsidRPr="00B0414F" w:rsidRDefault="00831E8C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B0414F">
              <w:rPr>
                <w:rFonts w:ascii="仿宋" w:eastAsia="仿宋" w:hAnsi="仿宋" w:hint="eastAsia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</w:p>
          <w:p w:rsidR="00E90C17" w:rsidRPr="00B0414F" w:rsidRDefault="00E90C17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</w:p>
          <w:p w:rsidR="00E90C17" w:rsidRPr="00B0414F" w:rsidRDefault="00E90C17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</w:p>
          <w:p w:rsidR="00E90C17" w:rsidRPr="00B0414F" w:rsidRDefault="00E90C17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</w:p>
          <w:p w:rsidR="00E90C17" w:rsidRPr="0028602F" w:rsidRDefault="0028602F">
            <w:pPr>
              <w:pStyle w:val="10"/>
              <w:spacing w:line="400" w:lineRule="exact"/>
              <w:jc w:val="both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  <w:lang w:eastAsia="zh-CN"/>
              </w:rPr>
            </w:pPr>
            <w:bookmarkStart w:id="0" w:name="_GoBack"/>
            <w:r w:rsidRPr="0028602F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完成年度工作目标</w:t>
            </w:r>
          </w:p>
          <w:bookmarkEnd w:id="0"/>
          <w:p w:rsidR="00E90C17" w:rsidRPr="00B0414F" w:rsidRDefault="00E90C17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</w:p>
          <w:p w:rsidR="00E90C17" w:rsidRPr="00B0414F" w:rsidRDefault="00E90C17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</w:p>
          <w:p w:rsidR="00E90C17" w:rsidRPr="00B0414F" w:rsidRDefault="00E90C17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</w:p>
          <w:p w:rsidR="00E90C17" w:rsidRPr="00B0414F" w:rsidRDefault="00E90C17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000000" w:themeColor="text1"/>
                <w:sz w:val="24"/>
                <w:szCs w:val="24"/>
                <w:lang w:eastAsia="zh-CN"/>
              </w:rPr>
            </w:pPr>
          </w:p>
        </w:tc>
      </w:tr>
    </w:tbl>
    <w:p w:rsidR="00E90C17" w:rsidRPr="00B0414F" w:rsidRDefault="00831E8C">
      <w:pPr>
        <w:pStyle w:val="10"/>
        <w:rPr>
          <w:rFonts w:ascii="仿宋_GB2312" w:eastAsia="仿宋_GB2312"/>
          <w:color w:val="000000" w:themeColor="text1"/>
          <w:sz w:val="24"/>
          <w:szCs w:val="24"/>
          <w:lang w:eastAsia="zh-CN"/>
        </w:rPr>
      </w:pPr>
      <w:r w:rsidRPr="00B0414F">
        <w:rPr>
          <w:rFonts w:ascii="仿宋_GB2312" w:eastAsia="仿宋_GB2312" w:hint="eastAsia"/>
          <w:color w:val="000000" w:themeColor="text1"/>
          <w:sz w:val="24"/>
          <w:szCs w:val="24"/>
          <w:lang w:eastAsia="zh-CN"/>
        </w:rPr>
        <w:t xml:space="preserve"> </w:t>
      </w:r>
    </w:p>
    <w:sectPr w:rsidR="00E90C17" w:rsidRPr="00B0414F" w:rsidSect="0078009B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DAD" w:rsidRDefault="00A95DAD" w:rsidP="00B0414F">
      <w:r>
        <w:separator/>
      </w:r>
    </w:p>
  </w:endnote>
  <w:endnote w:type="continuationSeparator" w:id="0">
    <w:p w:rsidR="00A95DAD" w:rsidRDefault="00A95DAD" w:rsidP="00B0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DAD" w:rsidRDefault="00A95DAD" w:rsidP="00B0414F">
      <w:r>
        <w:separator/>
      </w:r>
    </w:p>
  </w:footnote>
  <w:footnote w:type="continuationSeparator" w:id="0">
    <w:p w:rsidR="00A95DAD" w:rsidRDefault="00A95DAD" w:rsidP="00B041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310D"/>
    <w:rsid w:val="00010D28"/>
    <w:rsid w:val="0003052D"/>
    <w:rsid w:val="000349A2"/>
    <w:rsid w:val="00044228"/>
    <w:rsid w:val="00050A34"/>
    <w:rsid w:val="000761D1"/>
    <w:rsid w:val="000A4910"/>
    <w:rsid w:val="000B3B33"/>
    <w:rsid w:val="000E29CB"/>
    <w:rsid w:val="00100C77"/>
    <w:rsid w:val="0010783B"/>
    <w:rsid w:val="001301D4"/>
    <w:rsid w:val="00133AA3"/>
    <w:rsid w:val="00145EA2"/>
    <w:rsid w:val="001615AB"/>
    <w:rsid w:val="00190DC9"/>
    <w:rsid w:val="001A470E"/>
    <w:rsid w:val="001B63FB"/>
    <w:rsid w:val="001C5BCC"/>
    <w:rsid w:val="001D41A0"/>
    <w:rsid w:val="001D55AB"/>
    <w:rsid w:val="001E7249"/>
    <w:rsid w:val="002363B3"/>
    <w:rsid w:val="0024366F"/>
    <w:rsid w:val="0028602F"/>
    <w:rsid w:val="00294A99"/>
    <w:rsid w:val="002A7070"/>
    <w:rsid w:val="002A728A"/>
    <w:rsid w:val="002B713A"/>
    <w:rsid w:val="002C31FB"/>
    <w:rsid w:val="002E0E4F"/>
    <w:rsid w:val="0030210B"/>
    <w:rsid w:val="0032475C"/>
    <w:rsid w:val="00324B88"/>
    <w:rsid w:val="0033362A"/>
    <w:rsid w:val="003502C9"/>
    <w:rsid w:val="00362674"/>
    <w:rsid w:val="00387FF9"/>
    <w:rsid w:val="00397614"/>
    <w:rsid w:val="00397B84"/>
    <w:rsid w:val="003A6903"/>
    <w:rsid w:val="003B0BD6"/>
    <w:rsid w:val="003C0869"/>
    <w:rsid w:val="00400E4A"/>
    <w:rsid w:val="00407EA6"/>
    <w:rsid w:val="00407FB5"/>
    <w:rsid w:val="004175B2"/>
    <w:rsid w:val="0042478D"/>
    <w:rsid w:val="004B47C7"/>
    <w:rsid w:val="004C7AED"/>
    <w:rsid w:val="004D0C94"/>
    <w:rsid w:val="004E374F"/>
    <w:rsid w:val="004F22A6"/>
    <w:rsid w:val="0052609D"/>
    <w:rsid w:val="00552627"/>
    <w:rsid w:val="00573BA6"/>
    <w:rsid w:val="00585602"/>
    <w:rsid w:val="005920BE"/>
    <w:rsid w:val="005B6B87"/>
    <w:rsid w:val="005C4FEE"/>
    <w:rsid w:val="005E0618"/>
    <w:rsid w:val="005F00F3"/>
    <w:rsid w:val="006043ED"/>
    <w:rsid w:val="00626168"/>
    <w:rsid w:val="00630849"/>
    <w:rsid w:val="00631062"/>
    <w:rsid w:val="00633774"/>
    <w:rsid w:val="00634288"/>
    <w:rsid w:val="0064090E"/>
    <w:rsid w:val="00641F6D"/>
    <w:rsid w:val="0064557F"/>
    <w:rsid w:val="00687E94"/>
    <w:rsid w:val="00696214"/>
    <w:rsid w:val="00701727"/>
    <w:rsid w:val="00711F77"/>
    <w:rsid w:val="00717BF3"/>
    <w:rsid w:val="0072754D"/>
    <w:rsid w:val="00754ABF"/>
    <w:rsid w:val="0076177A"/>
    <w:rsid w:val="0078009B"/>
    <w:rsid w:val="00783ED5"/>
    <w:rsid w:val="00786D52"/>
    <w:rsid w:val="007879ED"/>
    <w:rsid w:val="007C560A"/>
    <w:rsid w:val="007C5E04"/>
    <w:rsid w:val="007F6784"/>
    <w:rsid w:val="0080370C"/>
    <w:rsid w:val="008319D3"/>
    <w:rsid w:val="00831E8C"/>
    <w:rsid w:val="008360C8"/>
    <w:rsid w:val="00852D94"/>
    <w:rsid w:val="0089627E"/>
    <w:rsid w:val="008C131A"/>
    <w:rsid w:val="008D0527"/>
    <w:rsid w:val="008E06B7"/>
    <w:rsid w:val="008E3FAE"/>
    <w:rsid w:val="00901634"/>
    <w:rsid w:val="0090191A"/>
    <w:rsid w:val="009372ED"/>
    <w:rsid w:val="009373DB"/>
    <w:rsid w:val="009709DF"/>
    <w:rsid w:val="00977F44"/>
    <w:rsid w:val="00984F37"/>
    <w:rsid w:val="00985579"/>
    <w:rsid w:val="009D2B94"/>
    <w:rsid w:val="009E035F"/>
    <w:rsid w:val="009E1A77"/>
    <w:rsid w:val="009E3D48"/>
    <w:rsid w:val="00A37AE0"/>
    <w:rsid w:val="00A4198E"/>
    <w:rsid w:val="00A42858"/>
    <w:rsid w:val="00A43B79"/>
    <w:rsid w:val="00A50738"/>
    <w:rsid w:val="00A522D6"/>
    <w:rsid w:val="00A57EC6"/>
    <w:rsid w:val="00A62858"/>
    <w:rsid w:val="00A6565D"/>
    <w:rsid w:val="00A87764"/>
    <w:rsid w:val="00A90E63"/>
    <w:rsid w:val="00A91267"/>
    <w:rsid w:val="00A95DAD"/>
    <w:rsid w:val="00AA135B"/>
    <w:rsid w:val="00AA2FB8"/>
    <w:rsid w:val="00AB3580"/>
    <w:rsid w:val="00AF2B7C"/>
    <w:rsid w:val="00B01679"/>
    <w:rsid w:val="00B037D1"/>
    <w:rsid w:val="00B0414F"/>
    <w:rsid w:val="00B06919"/>
    <w:rsid w:val="00B241C8"/>
    <w:rsid w:val="00B4310D"/>
    <w:rsid w:val="00B46B9B"/>
    <w:rsid w:val="00B76BF8"/>
    <w:rsid w:val="00B83F93"/>
    <w:rsid w:val="00B94C31"/>
    <w:rsid w:val="00BB3A09"/>
    <w:rsid w:val="00BC411C"/>
    <w:rsid w:val="00BD3B35"/>
    <w:rsid w:val="00BD4164"/>
    <w:rsid w:val="00BD50AE"/>
    <w:rsid w:val="00BF3684"/>
    <w:rsid w:val="00C00C8E"/>
    <w:rsid w:val="00C26298"/>
    <w:rsid w:val="00C270F4"/>
    <w:rsid w:val="00C90B26"/>
    <w:rsid w:val="00D055DB"/>
    <w:rsid w:val="00D32FEE"/>
    <w:rsid w:val="00D3563B"/>
    <w:rsid w:val="00D35F86"/>
    <w:rsid w:val="00D566F0"/>
    <w:rsid w:val="00D80FF6"/>
    <w:rsid w:val="00D84D02"/>
    <w:rsid w:val="00DB28F3"/>
    <w:rsid w:val="00DB7692"/>
    <w:rsid w:val="00DC1A68"/>
    <w:rsid w:val="00DF279F"/>
    <w:rsid w:val="00E160D7"/>
    <w:rsid w:val="00E221EF"/>
    <w:rsid w:val="00E26C32"/>
    <w:rsid w:val="00E37709"/>
    <w:rsid w:val="00E52A05"/>
    <w:rsid w:val="00E6782F"/>
    <w:rsid w:val="00E769FD"/>
    <w:rsid w:val="00E80537"/>
    <w:rsid w:val="00E90C17"/>
    <w:rsid w:val="00EC6CA3"/>
    <w:rsid w:val="00EE3412"/>
    <w:rsid w:val="00F0422D"/>
    <w:rsid w:val="00F06202"/>
    <w:rsid w:val="00F17A4E"/>
    <w:rsid w:val="00F41220"/>
    <w:rsid w:val="00F42C99"/>
    <w:rsid w:val="00F558AD"/>
    <w:rsid w:val="00F95BAD"/>
    <w:rsid w:val="00FA6838"/>
    <w:rsid w:val="00FA6919"/>
    <w:rsid w:val="00FB2DFD"/>
    <w:rsid w:val="00FC25FE"/>
    <w:rsid w:val="03687345"/>
    <w:rsid w:val="063618A6"/>
    <w:rsid w:val="174B3A5F"/>
    <w:rsid w:val="1879269B"/>
    <w:rsid w:val="2914674A"/>
    <w:rsid w:val="34F7073D"/>
    <w:rsid w:val="3E2E638C"/>
    <w:rsid w:val="4DA20E5C"/>
    <w:rsid w:val="4E2A1E00"/>
    <w:rsid w:val="5B4B1AF3"/>
    <w:rsid w:val="5FDF73AB"/>
    <w:rsid w:val="685B0EEF"/>
    <w:rsid w:val="6AC2720D"/>
    <w:rsid w:val="6E8F04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09B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78009B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09B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09B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78009B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78009B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78009B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78009B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78009B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78009B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78009B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7800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7800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78009B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78009B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4061" w:themeColor="accent1" w:themeShade="80"/>
      <w:sz w:val="60"/>
      <w:szCs w:val="60"/>
    </w:rPr>
  </w:style>
  <w:style w:type="table" w:styleId="a8">
    <w:name w:val="Table Grid"/>
    <w:basedOn w:val="a1"/>
    <w:uiPriority w:val="39"/>
    <w:qFormat/>
    <w:rsid w:val="007800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78009B"/>
    <w:rPr>
      <w:b/>
      <w:bCs/>
      <w:spacing w:val="0"/>
    </w:rPr>
  </w:style>
  <w:style w:type="character" w:styleId="aa">
    <w:name w:val="Emphasis"/>
    <w:uiPriority w:val="20"/>
    <w:qFormat/>
    <w:rsid w:val="0078009B"/>
    <w:rPr>
      <w:b/>
      <w:bCs/>
      <w:i/>
      <w:iCs/>
      <w:color w:val="595959" w:themeColor="text1" w:themeTint="A6"/>
    </w:rPr>
  </w:style>
  <w:style w:type="character" w:styleId="ab">
    <w:name w:val="Hyperlink"/>
    <w:basedOn w:val="a0"/>
    <w:uiPriority w:val="99"/>
    <w:unhideWhenUsed/>
    <w:rsid w:val="0078009B"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uiPriority w:val="9"/>
    <w:qFormat/>
    <w:rsid w:val="0078009B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78009B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78009B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78009B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78009B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78009B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78009B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78009B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78009B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78009B"/>
    <w:rPr>
      <w:rFonts w:asciiTheme="majorHAnsi" w:eastAsiaTheme="majorEastAsia" w:hAnsiTheme="majorHAnsi" w:cstheme="majorBidi"/>
      <w:i/>
      <w:iCs/>
      <w:color w:val="244061" w:themeColor="accent1" w:themeShade="80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78009B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78009B"/>
  </w:style>
  <w:style w:type="character" w:customStyle="1" w:styleId="Char3">
    <w:name w:val="无间隔 Char"/>
    <w:basedOn w:val="a0"/>
    <w:link w:val="10"/>
    <w:uiPriority w:val="1"/>
    <w:qFormat/>
    <w:rsid w:val="0078009B"/>
  </w:style>
  <w:style w:type="paragraph" w:customStyle="1" w:styleId="11">
    <w:name w:val="列出段落1"/>
    <w:basedOn w:val="a"/>
    <w:uiPriority w:val="34"/>
    <w:qFormat/>
    <w:rsid w:val="0078009B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78009B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Char4">
    <w:name w:val="引用 Char"/>
    <w:basedOn w:val="a0"/>
    <w:link w:val="12"/>
    <w:uiPriority w:val="29"/>
    <w:qFormat/>
    <w:rsid w:val="0078009B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customStyle="1" w:styleId="13">
    <w:name w:val="明显引用1"/>
    <w:basedOn w:val="a"/>
    <w:next w:val="a"/>
    <w:link w:val="Char5"/>
    <w:uiPriority w:val="30"/>
    <w:qFormat/>
    <w:rsid w:val="0078009B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78009B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78009B"/>
    <w:rPr>
      <w:i/>
      <w:iCs/>
      <w:color w:val="595959" w:themeColor="text1" w:themeTint="A6"/>
    </w:rPr>
  </w:style>
  <w:style w:type="character" w:customStyle="1" w:styleId="15">
    <w:name w:val="明显强调1"/>
    <w:uiPriority w:val="21"/>
    <w:qFormat/>
    <w:rsid w:val="0078009B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78009B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78009B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78009B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78009B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78009B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78009B"/>
    <w:rPr>
      <w:sz w:val="18"/>
      <w:szCs w:val="18"/>
    </w:rPr>
  </w:style>
  <w:style w:type="paragraph" w:styleId="ac">
    <w:name w:val="List Paragraph"/>
    <w:basedOn w:val="a"/>
    <w:uiPriority w:val="34"/>
    <w:qFormat/>
    <w:rsid w:val="0078009B"/>
    <w:pPr>
      <w:widowControl w:val="0"/>
      <w:ind w:firstLineChars="200" w:firstLine="420"/>
      <w:jc w:val="both"/>
    </w:pPr>
    <w:rPr>
      <w:kern w:val="2"/>
      <w:sz w:val="21"/>
      <w:lang w:eastAsia="zh-CN" w:bidi="ar-SA"/>
    </w:rPr>
  </w:style>
  <w:style w:type="paragraph" w:styleId="ad">
    <w:name w:val="Balloon Text"/>
    <w:basedOn w:val="a"/>
    <w:link w:val="Char6"/>
    <w:uiPriority w:val="99"/>
    <w:semiHidden/>
    <w:unhideWhenUsed/>
    <w:rsid w:val="009E035F"/>
    <w:rPr>
      <w:sz w:val="18"/>
      <w:szCs w:val="18"/>
    </w:rPr>
  </w:style>
  <w:style w:type="character" w:customStyle="1" w:styleId="Char6">
    <w:name w:val="批注框文本 Char"/>
    <w:basedOn w:val="a0"/>
    <w:link w:val="ad"/>
    <w:uiPriority w:val="99"/>
    <w:semiHidden/>
    <w:rsid w:val="009E035F"/>
    <w:rPr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1153A0-43E1-417D-A4AF-95297A425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224</Words>
  <Characters>1277</Characters>
  <Application>Microsoft Office Word</Application>
  <DocSecurity>0</DocSecurity>
  <Lines>10</Lines>
  <Paragraphs>2</Paragraphs>
  <ScaleCrop>false</ScaleCrop>
  <Company>GCF</Company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CunfuGao</dc:creator>
  <cp:lastModifiedBy>Windows</cp:lastModifiedBy>
  <cp:revision>9</cp:revision>
  <cp:lastPrinted>2019-12-20T10:12:00Z</cp:lastPrinted>
  <dcterms:created xsi:type="dcterms:W3CDTF">2019-12-23T01:07:00Z</dcterms:created>
  <dcterms:modified xsi:type="dcterms:W3CDTF">2019-12-24T00:54:00Z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