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15E93455" w:rsidR="009C3D9D" w:rsidRDefault="00C46CE5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法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69B1A7F9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C46CE5">
        <w:rPr>
          <w:rFonts w:ascii="仿宋" w:eastAsia="仿宋" w:hAnsi="仿宋" w:hint="eastAsia"/>
          <w:sz w:val="32"/>
          <w:szCs w:val="32"/>
        </w:rPr>
        <w:t>法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04B75788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070E28">
        <w:rPr>
          <w:rFonts w:ascii="仿宋" w:eastAsia="仿宋" w:hAnsi="仿宋" w:hint="eastAsia"/>
          <w:sz w:val="32"/>
          <w:szCs w:val="32"/>
        </w:rPr>
        <w:t>欠</w:t>
      </w:r>
      <w:r w:rsidR="007E5E59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3E066454" w14:textId="2C3D3C2E" w:rsidR="00140236" w:rsidRDefault="00140236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2、副教授的海外研修要求应明晰。</w:t>
      </w:r>
    </w:p>
    <w:p w14:paraId="7E0F537F" w14:textId="2AB701BF" w:rsidR="00B10571" w:rsidRDefault="00140236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B10571">
        <w:rPr>
          <w:rFonts w:ascii="仿宋" w:eastAsia="仿宋" w:hAnsi="仿宋" w:hint="eastAsia"/>
          <w:sz w:val="32"/>
          <w:szCs w:val="32"/>
        </w:rPr>
        <w:t>、资格条件等按照学校文件执行，自行设置</w:t>
      </w:r>
      <w:r w:rsidR="00C46CE5">
        <w:rPr>
          <w:rFonts w:ascii="仿宋" w:eastAsia="仿宋" w:hAnsi="仿宋" w:hint="eastAsia"/>
          <w:sz w:val="32"/>
          <w:szCs w:val="32"/>
        </w:rPr>
        <w:t>相关说明，系主任</w:t>
      </w:r>
      <w:r w:rsidR="00117180">
        <w:rPr>
          <w:rFonts w:ascii="仿宋" w:eastAsia="仿宋" w:hAnsi="仿宋" w:hint="eastAsia"/>
          <w:sz w:val="32"/>
          <w:szCs w:val="32"/>
        </w:rPr>
        <w:t>、</w:t>
      </w:r>
      <w:bookmarkStart w:id="0" w:name="_GoBack"/>
      <w:bookmarkEnd w:id="0"/>
      <w:r w:rsidR="00322F65">
        <w:rPr>
          <w:rFonts w:ascii="仿宋" w:eastAsia="仿宋" w:hAnsi="仿宋" w:hint="eastAsia"/>
          <w:sz w:val="32"/>
          <w:szCs w:val="32"/>
        </w:rPr>
        <w:t>秘书工作量折换不</w:t>
      </w:r>
      <w:r w:rsidR="00C46CE5">
        <w:rPr>
          <w:rFonts w:ascii="仿宋" w:eastAsia="仿宋" w:hAnsi="仿宋" w:hint="eastAsia"/>
          <w:sz w:val="32"/>
          <w:szCs w:val="32"/>
        </w:rPr>
        <w:t>合适</w:t>
      </w:r>
      <w:r w:rsidR="00B10571">
        <w:rPr>
          <w:rFonts w:ascii="仿宋" w:eastAsia="仿宋" w:hAnsi="仿宋" w:hint="eastAsia"/>
          <w:sz w:val="32"/>
          <w:szCs w:val="32"/>
        </w:rPr>
        <w:t>。</w:t>
      </w:r>
    </w:p>
    <w:p w14:paraId="1ACE5803" w14:textId="623E0C21" w:rsidR="00917DFF" w:rsidRDefault="00140236" w:rsidP="00917DFF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917DFF">
        <w:rPr>
          <w:rFonts w:ascii="仿宋" w:eastAsia="仿宋" w:hAnsi="仿宋" w:hint="eastAsia"/>
          <w:sz w:val="32"/>
          <w:szCs w:val="32"/>
        </w:rPr>
        <w:t>、“经学院教授委员会认定的具有相当水平的其他成果”界定模糊且不能任选条件，请参照模板。</w:t>
      </w:r>
    </w:p>
    <w:p w14:paraId="3507200B" w14:textId="7F802653" w:rsidR="00917DFF" w:rsidRPr="00917DFF" w:rsidRDefault="00140236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917DFF">
        <w:rPr>
          <w:rFonts w:ascii="仿宋" w:eastAsia="仿宋" w:hAnsi="仿宋" w:hint="eastAsia"/>
          <w:sz w:val="32"/>
          <w:szCs w:val="32"/>
        </w:rPr>
        <w:t>、</w:t>
      </w:r>
      <w:r w:rsidR="00CE6533">
        <w:rPr>
          <w:rFonts w:ascii="仿宋" w:eastAsia="仿宋" w:hAnsi="仿宋" w:hint="eastAsia"/>
          <w:sz w:val="32"/>
          <w:szCs w:val="32"/>
        </w:rPr>
        <w:t>初始条件，要求1和2为必备，具备第3条件优先，具备第4</w:t>
      </w:r>
      <w:r w:rsidR="00C50E22">
        <w:rPr>
          <w:rFonts w:ascii="仿宋" w:eastAsia="仿宋" w:hAnsi="仿宋" w:hint="eastAsia"/>
          <w:sz w:val="32"/>
          <w:szCs w:val="32"/>
        </w:rPr>
        <w:t>条是否优先，在评聘时不宜操作，提出优先不合适。</w:t>
      </w:r>
    </w:p>
    <w:p w14:paraId="41113D5C" w14:textId="49CF7B59" w:rsidR="009C3D9D" w:rsidRPr="00F2487A" w:rsidRDefault="00140236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6ECB1FA0" w14:textId="77777777" w:rsidR="00117180" w:rsidRDefault="00117180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7BE44BE5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700AC3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CB8BB" w14:textId="77777777" w:rsidR="005634D6" w:rsidRDefault="005634D6" w:rsidP="009C3D9D">
      <w:r>
        <w:separator/>
      </w:r>
    </w:p>
  </w:endnote>
  <w:endnote w:type="continuationSeparator" w:id="0">
    <w:p w14:paraId="7DB5ABDE" w14:textId="77777777" w:rsidR="005634D6" w:rsidRDefault="005634D6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5917A" w14:textId="77777777" w:rsidR="005634D6" w:rsidRDefault="005634D6" w:rsidP="009C3D9D">
      <w:r>
        <w:separator/>
      </w:r>
    </w:p>
  </w:footnote>
  <w:footnote w:type="continuationSeparator" w:id="0">
    <w:p w14:paraId="017E639F" w14:textId="77777777" w:rsidR="005634D6" w:rsidRDefault="005634D6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358DA"/>
    <w:rsid w:val="00070E28"/>
    <w:rsid w:val="000A0C6B"/>
    <w:rsid w:val="000B3AC0"/>
    <w:rsid w:val="000B5963"/>
    <w:rsid w:val="000D592F"/>
    <w:rsid w:val="000E7324"/>
    <w:rsid w:val="000F7A2F"/>
    <w:rsid w:val="00117180"/>
    <w:rsid w:val="00140236"/>
    <w:rsid w:val="00164A4F"/>
    <w:rsid w:val="001B377A"/>
    <w:rsid w:val="001D3BBA"/>
    <w:rsid w:val="00213A7C"/>
    <w:rsid w:val="00256664"/>
    <w:rsid w:val="002B0015"/>
    <w:rsid w:val="002D38E4"/>
    <w:rsid w:val="002D487D"/>
    <w:rsid w:val="002E5AA3"/>
    <w:rsid w:val="002F577E"/>
    <w:rsid w:val="00301F66"/>
    <w:rsid w:val="00322F65"/>
    <w:rsid w:val="00347634"/>
    <w:rsid w:val="00392838"/>
    <w:rsid w:val="003A4B7F"/>
    <w:rsid w:val="003A7F67"/>
    <w:rsid w:val="003B286F"/>
    <w:rsid w:val="003C14C5"/>
    <w:rsid w:val="004677ED"/>
    <w:rsid w:val="004A6C78"/>
    <w:rsid w:val="004A7461"/>
    <w:rsid w:val="005039A3"/>
    <w:rsid w:val="005634D6"/>
    <w:rsid w:val="005751FF"/>
    <w:rsid w:val="0060132F"/>
    <w:rsid w:val="006103CD"/>
    <w:rsid w:val="00642177"/>
    <w:rsid w:val="006845DC"/>
    <w:rsid w:val="006F363E"/>
    <w:rsid w:val="00700AC3"/>
    <w:rsid w:val="0078169B"/>
    <w:rsid w:val="007B36EE"/>
    <w:rsid w:val="007B75EC"/>
    <w:rsid w:val="007E26AE"/>
    <w:rsid w:val="007E5E59"/>
    <w:rsid w:val="00804049"/>
    <w:rsid w:val="008755DD"/>
    <w:rsid w:val="00890864"/>
    <w:rsid w:val="008B4314"/>
    <w:rsid w:val="00913A25"/>
    <w:rsid w:val="00915A3F"/>
    <w:rsid w:val="00917DFF"/>
    <w:rsid w:val="00926D5D"/>
    <w:rsid w:val="00956F73"/>
    <w:rsid w:val="009C3D9D"/>
    <w:rsid w:val="009C6423"/>
    <w:rsid w:val="009D32BA"/>
    <w:rsid w:val="009F58D2"/>
    <w:rsid w:val="00A33B6E"/>
    <w:rsid w:val="00A469A9"/>
    <w:rsid w:val="00A77E36"/>
    <w:rsid w:val="00AD59B7"/>
    <w:rsid w:val="00B10571"/>
    <w:rsid w:val="00B62237"/>
    <w:rsid w:val="00B87581"/>
    <w:rsid w:val="00BD01EC"/>
    <w:rsid w:val="00BD1E51"/>
    <w:rsid w:val="00BD3030"/>
    <w:rsid w:val="00C20D7A"/>
    <w:rsid w:val="00C46CE5"/>
    <w:rsid w:val="00C50E22"/>
    <w:rsid w:val="00C67122"/>
    <w:rsid w:val="00C9519F"/>
    <w:rsid w:val="00CE0F77"/>
    <w:rsid w:val="00CE6533"/>
    <w:rsid w:val="00D00294"/>
    <w:rsid w:val="00D11D56"/>
    <w:rsid w:val="00D21B4D"/>
    <w:rsid w:val="00D522D8"/>
    <w:rsid w:val="00D66A9A"/>
    <w:rsid w:val="00D82444"/>
    <w:rsid w:val="00D84AF1"/>
    <w:rsid w:val="00DC13F8"/>
    <w:rsid w:val="00E134AD"/>
    <w:rsid w:val="00E77780"/>
    <w:rsid w:val="00EA193D"/>
    <w:rsid w:val="00EB460D"/>
    <w:rsid w:val="00ED1E86"/>
    <w:rsid w:val="00EE46F8"/>
    <w:rsid w:val="00F150EF"/>
    <w:rsid w:val="00F16DC2"/>
    <w:rsid w:val="00F87C36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155</cp:revision>
  <dcterms:created xsi:type="dcterms:W3CDTF">2020-06-14T01:04:00Z</dcterms:created>
  <dcterms:modified xsi:type="dcterms:W3CDTF">2020-06-18T06:48:00Z</dcterms:modified>
</cp:coreProperties>
</file>