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6B" w:rsidRPr="00603464" w:rsidRDefault="0056061A" w:rsidP="0056061A">
      <w:pPr>
        <w:jc w:val="center"/>
        <w:rPr>
          <w:b/>
          <w:sz w:val="28"/>
          <w:szCs w:val="28"/>
        </w:rPr>
      </w:pPr>
      <w:r w:rsidRPr="00603464">
        <w:rPr>
          <w:rFonts w:hint="eastAsia"/>
          <w:b/>
          <w:sz w:val="28"/>
          <w:szCs w:val="28"/>
        </w:rPr>
        <w:t>山东理工大学易制毒危险化学品采购</w:t>
      </w:r>
      <w:r w:rsidR="00F073F4" w:rsidRPr="00603464">
        <w:rPr>
          <w:rFonts w:hint="eastAsia"/>
          <w:b/>
          <w:sz w:val="28"/>
          <w:szCs w:val="28"/>
        </w:rPr>
        <w:t>和使用</w:t>
      </w:r>
      <w:r w:rsidRPr="00603464">
        <w:rPr>
          <w:rFonts w:hint="eastAsia"/>
          <w:b/>
          <w:sz w:val="28"/>
          <w:szCs w:val="28"/>
        </w:rPr>
        <w:t>流程</w:t>
      </w:r>
    </w:p>
    <w:p w:rsidR="0056061A" w:rsidRPr="00603464" w:rsidRDefault="0056061A" w:rsidP="0056061A">
      <w:pPr>
        <w:rPr>
          <w:sz w:val="28"/>
          <w:szCs w:val="28"/>
        </w:rPr>
      </w:pPr>
      <w:r w:rsidRPr="00603464">
        <w:rPr>
          <w:sz w:val="28"/>
          <w:szCs w:val="28"/>
        </w:rPr>
        <w:t>1.使用人填</w:t>
      </w:r>
      <w:r w:rsidR="0042384A">
        <w:rPr>
          <w:rFonts w:hint="eastAsia"/>
          <w:sz w:val="28"/>
          <w:szCs w:val="28"/>
        </w:rPr>
        <w:t>报</w:t>
      </w:r>
      <w:r w:rsidRPr="00603464">
        <w:rPr>
          <w:sz w:val="28"/>
          <w:szCs w:val="28"/>
        </w:rPr>
        <w:t>《山东理工大学危险化学品采购申请表》向所在学院递交</w:t>
      </w:r>
      <w:r w:rsidR="00603464">
        <w:rPr>
          <w:rFonts w:hint="eastAsia"/>
          <w:sz w:val="28"/>
          <w:szCs w:val="28"/>
        </w:rPr>
        <w:t>采购</w:t>
      </w:r>
      <w:r w:rsidRPr="00603464">
        <w:rPr>
          <w:sz w:val="28"/>
          <w:szCs w:val="28"/>
        </w:rPr>
        <w:t>申请；</w:t>
      </w:r>
    </w:p>
    <w:p w:rsidR="0056061A" w:rsidRPr="00603464" w:rsidRDefault="0056061A" w:rsidP="0056061A">
      <w:pPr>
        <w:rPr>
          <w:sz w:val="28"/>
          <w:szCs w:val="28"/>
        </w:rPr>
      </w:pPr>
      <w:r w:rsidRPr="00603464">
        <w:rPr>
          <w:sz w:val="28"/>
          <w:szCs w:val="28"/>
        </w:rPr>
        <w:t>2.学院</w:t>
      </w:r>
      <w:r w:rsidR="00603464" w:rsidRPr="00603464">
        <w:rPr>
          <w:rFonts w:hint="eastAsia"/>
          <w:sz w:val="28"/>
          <w:szCs w:val="28"/>
        </w:rPr>
        <w:t>审核</w:t>
      </w:r>
      <w:r w:rsidR="00524C88">
        <w:rPr>
          <w:rFonts w:hint="eastAsia"/>
          <w:sz w:val="28"/>
          <w:szCs w:val="28"/>
        </w:rPr>
        <w:t>通过</w:t>
      </w:r>
      <w:r w:rsidR="00603464" w:rsidRPr="00603464">
        <w:rPr>
          <w:rFonts w:hint="eastAsia"/>
          <w:sz w:val="28"/>
          <w:szCs w:val="28"/>
        </w:rPr>
        <w:t>并</w:t>
      </w:r>
      <w:r w:rsidRPr="00603464">
        <w:rPr>
          <w:sz w:val="28"/>
          <w:szCs w:val="28"/>
        </w:rPr>
        <w:t>汇总后填</w:t>
      </w:r>
      <w:r w:rsidR="0042384A">
        <w:rPr>
          <w:rFonts w:hint="eastAsia"/>
          <w:sz w:val="28"/>
          <w:szCs w:val="28"/>
        </w:rPr>
        <w:t>报</w:t>
      </w:r>
      <w:r w:rsidRPr="00603464">
        <w:rPr>
          <w:sz w:val="28"/>
          <w:szCs w:val="28"/>
        </w:rPr>
        <w:t>《山东理工大学易制毒易制爆危险化学品审批表》</w:t>
      </w:r>
      <w:r w:rsidR="001F1E47">
        <w:rPr>
          <w:rFonts w:hint="eastAsia"/>
          <w:sz w:val="28"/>
          <w:szCs w:val="28"/>
        </w:rPr>
        <w:t>交</w:t>
      </w:r>
      <w:r w:rsidR="006700AC">
        <w:rPr>
          <w:sz w:val="28"/>
          <w:szCs w:val="28"/>
        </w:rPr>
        <w:t>实验管理中心审批</w:t>
      </w:r>
      <w:r w:rsidR="006700AC">
        <w:rPr>
          <w:rFonts w:hint="eastAsia"/>
          <w:sz w:val="28"/>
          <w:szCs w:val="28"/>
        </w:rPr>
        <w:t>，并到</w:t>
      </w:r>
      <w:r w:rsidRPr="00603464">
        <w:rPr>
          <w:sz w:val="28"/>
          <w:szCs w:val="28"/>
        </w:rPr>
        <w:t>资产处和保卫处备案；</w:t>
      </w:r>
    </w:p>
    <w:p w:rsidR="0056061A" w:rsidRPr="00603464" w:rsidRDefault="0056061A" w:rsidP="0056061A">
      <w:pPr>
        <w:rPr>
          <w:sz w:val="28"/>
          <w:szCs w:val="28"/>
        </w:rPr>
      </w:pPr>
      <w:r w:rsidRPr="00603464">
        <w:rPr>
          <w:sz w:val="28"/>
          <w:szCs w:val="28"/>
        </w:rPr>
        <w:t>3.</w:t>
      </w:r>
      <w:r w:rsidRPr="00603464">
        <w:rPr>
          <w:rFonts w:hint="eastAsia"/>
          <w:sz w:val="28"/>
          <w:szCs w:val="28"/>
        </w:rPr>
        <w:t>实验管理中心或</w:t>
      </w:r>
      <w:r w:rsidRPr="00603464">
        <w:rPr>
          <w:sz w:val="28"/>
          <w:szCs w:val="28"/>
        </w:rPr>
        <w:t>学院</w:t>
      </w:r>
      <w:r w:rsidR="00844C2F">
        <w:rPr>
          <w:rFonts w:hint="eastAsia"/>
          <w:sz w:val="28"/>
          <w:szCs w:val="28"/>
        </w:rPr>
        <w:t>报</w:t>
      </w:r>
      <w:r w:rsidR="00BA6D3C">
        <w:rPr>
          <w:rFonts w:hint="eastAsia"/>
          <w:sz w:val="28"/>
          <w:szCs w:val="28"/>
        </w:rPr>
        <w:t>招标采购中心</w:t>
      </w:r>
      <w:r w:rsidR="00844C2F">
        <w:rPr>
          <w:rFonts w:hint="eastAsia"/>
          <w:sz w:val="28"/>
          <w:szCs w:val="28"/>
        </w:rPr>
        <w:t>采购</w:t>
      </w:r>
      <w:r w:rsidRPr="00603464">
        <w:rPr>
          <w:sz w:val="28"/>
          <w:szCs w:val="28"/>
        </w:rPr>
        <w:t>。</w:t>
      </w:r>
    </w:p>
    <w:p w:rsidR="0056061A" w:rsidRPr="00603464" w:rsidRDefault="00603464" w:rsidP="0056061A">
      <w:pPr>
        <w:rPr>
          <w:sz w:val="28"/>
          <w:szCs w:val="28"/>
        </w:rPr>
      </w:pPr>
      <w:r w:rsidRPr="00603464"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签订</w:t>
      </w:r>
      <w:r w:rsidR="0056061A" w:rsidRPr="00603464">
        <w:rPr>
          <w:sz w:val="28"/>
          <w:szCs w:val="28"/>
        </w:rPr>
        <w:t>合同（</w:t>
      </w:r>
      <w:r w:rsidRPr="00603464">
        <w:rPr>
          <w:rFonts w:hint="eastAsia"/>
          <w:sz w:val="28"/>
          <w:szCs w:val="28"/>
        </w:rPr>
        <w:t>供应商</w:t>
      </w:r>
      <w:r w:rsidR="0056061A" w:rsidRPr="00603464">
        <w:rPr>
          <w:sz w:val="28"/>
          <w:szCs w:val="28"/>
        </w:rPr>
        <w:t>提供</w:t>
      </w:r>
      <w:r>
        <w:rPr>
          <w:sz w:val="28"/>
          <w:szCs w:val="28"/>
        </w:rPr>
        <w:t>或用学校的制式合同</w:t>
      </w:r>
      <w:r w:rsidRPr="00603464"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:rsidR="0056061A" w:rsidRPr="00603464" w:rsidRDefault="00603464" w:rsidP="0056061A">
      <w:pPr>
        <w:rPr>
          <w:sz w:val="28"/>
          <w:szCs w:val="28"/>
        </w:rPr>
      </w:pPr>
      <w:r w:rsidRPr="00603464">
        <w:rPr>
          <w:rFonts w:hint="eastAsia"/>
          <w:sz w:val="28"/>
          <w:szCs w:val="28"/>
        </w:rPr>
        <w:t>5.</w:t>
      </w:r>
      <w:r w:rsidR="006B7399">
        <w:rPr>
          <w:rFonts w:hint="eastAsia"/>
          <w:sz w:val="28"/>
          <w:szCs w:val="28"/>
        </w:rPr>
        <w:t>向供应商</w:t>
      </w:r>
      <w:r w:rsidR="0056061A" w:rsidRPr="00603464">
        <w:rPr>
          <w:sz w:val="28"/>
          <w:szCs w:val="28"/>
        </w:rPr>
        <w:t>索要备案资料（营业执照、生产经营许可证、公安</w:t>
      </w:r>
      <w:r w:rsidRPr="00603464">
        <w:rPr>
          <w:rFonts w:hint="eastAsia"/>
          <w:sz w:val="28"/>
          <w:szCs w:val="28"/>
        </w:rPr>
        <w:t>部门</w:t>
      </w:r>
      <w:r w:rsidR="00E13A9E">
        <w:rPr>
          <w:rFonts w:hint="eastAsia"/>
          <w:sz w:val="28"/>
          <w:szCs w:val="28"/>
        </w:rPr>
        <w:t>相关</w:t>
      </w:r>
      <w:bookmarkStart w:id="0" w:name="_GoBack"/>
      <w:bookmarkEnd w:id="0"/>
      <w:r w:rsidR="0056061A" w:rsidRPr="00603464">
        <w:rPr>
          <w:sz w:val="28"/>
          <w:szCs w:val="28"/>
        </w:rPr>
        <w:t>许可证）</w:t>
      </w:r>
      <w:r w:rsidRPr="00603464">
        <w:rPr>
          <w:rFonts w:hint="eastAsia"/>
          <w:sz w:val="28"/>
          <w:szCs w:val="28"/>
        </w:rPr>
        <w:t>；</w:t>
      </w:r>
    </w:p>
    <w:p w:rsidR="00603464" w:rsidRPr="00603464" w:rsidRDefault="00603464" w:rsidP="0056061A">
      <w:pPr>
        <w:rPr>
          <w:sz w:val="28"/>
          <w:szCs w:val="28"/>
        </w:rPr>
      </w:pPr>
      <w:r w:rsidRPr="00603464">
        <w:rPr>
          <w:rFonts w:hint="eastAsia"/>
          <w:sz w:val="28"/>
          <w:szCs w:val="28"/>
        </w:rPr>
        <w:t>6.在“山东省易制毒化学品管理信息系统”中</w:t>
      </w:r>
      <w:r w:rsidR="006B7399">
        <w:rPr>
          <w:rFonts w:hint="eastAsia"/>
          <w:sz w:val="28"/>
          <w:szCs w:val="28"/>
        </w:rPr>
        <w:t>申请</w:t>
      </w:r>
      <w:r w:rsidRPr="00603464">
        <w:rPr>
          <w:rFonts w:hint="eastAsia"/>
          <w:sz w:val="28"/>
          <w:szCs w:val="28"/>
        </w:rPr>
        <w:t>购买</w:t>
      </w:r>
      <w:r w:rsidR="006B7399">
        <w:rPr>
          <w:rFonts w:hint="eastAsia"/>
          <w:sz w:val="28"/>
          <w:szCs w:val="28"/>
        </w:rPr>
        <w:t>“</w:t>
      </w:r>
      <w:r w:rsidR="006B7399" w:rsidRPr="006B7399">
        <w:rPr>
          <w:rFonts w:hint="eastAsia"/>
          <w:sz w:val="28"/>
          <w:szCs w:val="28"/>
        </w:rPr>
        <w:t>易制毒化学品购买备案证</w:t>
      </w:r>
      <w:r w:rsidR="006B7399">
        <w:rPr>
          <w:rFonts w:hint="eastAsia"/>
          <w:sz w:val="28"/>
          <w:szCs w:val="28"/>
        </w:rPr>
        <w:t>”</w:t>
      </w:r>
      <w:r w:rsidRPr="00603464">
        <w:rPr>
          <w:rFonts w:hint="eastAsia"/>
          <w:sz w:val="28"/>
          <w:szCs w:val="28"/>
        </w:rPr>
        <w:t>，申请完毕等待公安部门审核通过；</w:t>
      </w:r>
    </w:p>
    <w:p w:rsidR="0056061A" w:rsidRPr="00603464" w:rsidRDefault="00603464" w:rsidP="0056061A">
      <w:pPr>
        <w:rPr>
          <w:sz w:val="28"/>
          <w:szCs w:val="28"/>
        </w:rPr>
      </w:pPr>
      <w:r w:rsidRPr="00603464">
        <w:rPr>
          <w:rFonts w:hint="eastAsia"/>
          <w:sz w:val="28"/>
          <w:szCs w:val="28"/>
        </w:rPr>
        <w:t>7</w:t>
      </w:r>
      <w:r w:rsidR="0056061A" w:rsidRPr="00603464">
        <w:rPr>
          <w:sz w:val="28"/>
          <w:szCs w:val="28"/>
        </w:rPr>
        <w:t>.</w:t>
      </w:r>
      <w:r w:rsidR="006B7399" w:rsidRPr="006B7399">
        <w:rPr>
          <w:rFonts w:hint="eastAsia"/>
        </w:rPr>
        <w:t xml:space="preserve"> </w:t>
      </w:r>
      <w:r w:rsidR="006B7399" w:rsidRPr="006B7399">
        <w:rPr>
          <w:rFonts w:hint="eastAsia"/>
          <w:sz w:val="28"/>
          <w:szCs w:val="28"/>
        </w:rPr>
        <w:t>“易制毒化学品购买备案证”</w:t>
      </w:r>
      <w:r w:rsidRPr="00603464">
        <w:rPr>
          <w:rFonts w:hint="eastAsia"/>
          <w:sz w:val="28"/>
          <w:szCs w:val="28"/>
        </w:rPr>
        <w:t>审核</w:t>
      </w:r>
      <w:r w:rsidR="0056061A" w:rsidRPr="00603464">
        <w:rPr>
          <w:sz w:val="28"/>
          <w:szCs w:val="28"/>
        </w:rPr>
        <w:t>通过后，打印证书（盖</w:t>
      </w:r>
      <w:r w:rsidR="006B7399">
        <w:rPr>
          <w:rFonts w:hint="eastAsia"/>
          <w:sz w:val="28"/>
          <w:szCs w:val="28"/>
        </w:rPr>
        <w:t>供应商</w:t>
      </w:r>
      <w:r w:rsidR="0056061A" w:rsidRPr="00603464">
        <w:rPr>
          <w:sz w:val="28"/>
          <w:szCs w:val="28"/>
        </w:rPr>
        <w:t>企业章存档）</w:t>
      </w:r>
      <w:r w:rsidRPr="00603464">
        <w:rPr>
          <w:rFonts w:hint="eastAsia"/>
          <w:sz w:val="28"/>
          <w:szCs w:val="28"/>
        </w:rPr>
        <w:t>，以备检查；</w:t>
      </w:r>
    </w:p>
    <w:p w:rsidR="0056061A" w:rsidRPr="00603464" w:rsidRDefault="00603464" w:rsidP="0056061A">
      <w:pPr>
        <w:rPr>
          <w:sz w:val="28"/>
          <w:szCs w:val="28"/>
        </w:rPr>
      </w:pPr>
      <w:r w:rsidRPr="00603464">
        <w:rPr>
          <w:rFonts w:hint="eastAsia"/>
          <w:sz w:val="28"/>
          <w:szCs w:val="28"/>
        </w:rPr>
        <w:t>8</w:t>
      </w:r>
      <w:r w:rsidR="0056061A" w:rsidRPr="00603464">
        <w:rPr>
          <w:sz w:val="28"/>
          <w:szCs w:val="28"/>
        </w:rPr>
        <w:t>.</w:t>
      </w:r>
      <w:r w:rsidRPr="00603464">
        <w:rPr>
          <w:rFonts w:hint="eastAsia"/>
          <w:sz w:val="28"/>
          <w:szCs w:val="28"/>
        </w:rPr>
        <w:t>收到化学品后</w:t>
      </w:r>
      <w:r w:rsidR="0056061A" w:rsidRPr="00603464">
        <w:rPr>
          <w:sz w:val="28"/>
          <w:szCs w:val="28"/>
        </w:rPr>
        <w:t>，</w:t>
      </w:r>
      <w:r w:rsidRPr="00603464">
        <w:rPr>
          <w:sz w:val="28"/>
          <w:szCs w:val="28"/>
        </w:rPr>
        <w:t>填写</w:t>
      </w:r>
      <w:r w:rsidR="00D21B10" w:rsidRPr="00D21B10">
        <w:rPr>
          <w:rFonts w:hint="eastAsia"/>
          <w:sz w:val="28"/>
          <w:szCs w:val="28"/>
        </w:rPr>
        <w:t>《易制毒化学品（使用单位）流向记录台账》</w:t>
      </w:r>
      <w:r w:rsidRPr="00603464">
        <w:rPr>
          <w:rFonts w:hint="eastAsia"/>
          <w:sz w:val="28"/>
          <w:szCs w:val="28"/>
        </w:rPr>
        <w:t>，并在“山东省易制毒化学品管理信息系统”中进行入库备案；</w:t>
      </w:r>
      <w:r w:rsidRPr="00603464">
        <w:rPr>
          <w:sz w:val="28"/>
          <w:szCs w:val="28"/>
        </w:rPr>
        <w:t xml:space="preserve"> </w:t>
      </w:r>
    </w:p>
    <w:p w:rsidR="0056061A" w:rsidRPr="00603464" w:rsidRDefault="00603464" w:rsidP="0056061A">
      <w:pPr>
        <w:rPr>
          <w:sz w:val="28"/>
          <w:szCs w:val="28"/>
        </w:rPr>
      </w:pPr>
      <w:r w:rsidRPr="00603464">
        <w:rPr>
          <w:rFonts w:hint="eastAsia"/>
          <w:sz w:val="28"/>
          <w:szCs w:val="28"/>
        </w:rPr>
        <w:t xml:space="preserve">9. </w:t>
      </w:r>
      <w:r>
        <w:rPr>
          <w:rFonts w:hint="eastAsia"/>
          <w:sz w:val="28"/>
          <w:szCs w:val="28"/>
        </w:rPr>
        <w:t>使用化学品</w:t>
      </w:r>
      <w:r w:rsidR="00EF7055"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过程中，</w:t>
      </w:r>
      <w:r w:rsidRPr="00603464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要</w:t>
      </w:r>
      <w:r w:rsidRPr="00603464">
        <w:rPr>
          <w:rFonts w:hint="eastAsia"/>
          <w:sz w:val="28"/>
          <w:szCs w:val="28"/>
        </w:rPr>
        <w:t>填写《易制毒化学品（使用单位）流向记录台账》</w:t>
      </w:r>
      <w:r w:rsidRPr="00603464">
        <w:rPr>
          <w:sz w:val="28"/>
          <w:szCs w:val="28"/>
        </w:rPr>
        <w:t>，</w:t>
      </w:r>
      <w:r w:rsidRPr="00603464">
        <w:rPr>
          <w:rFonts w:hint="eastAsia"/>
          <w:sz w:val="28"/>
          <w:szCs w:val="28"/>
        </w:rPr>
        <w:t>并在“山东省易制毒化学品管理信息系统”中进行</w:t>
      </w:r>
      <w:r>
        <w:rPr>
          <w:rFonts w:hint="eastAsia"/>
          <w:sz w:val="28"/>
          <w:szCs w:val="28"/>
        </w:rPr>
        <w:t>出</w:t>
      </w:r>
      <w:r w:rsidRPr="00603464">
        <w:rPr>
          <w:rFonts w:hint="eastAsia"/>
          <w:sz w:val="28"/>
          <w:szCs w:val="28"/>
        </w:rPr>
        <w:t>库备案；</w:t>
      </w:r>
      <w:r w:rsidRPr="00603464">
        <w:rPr>
          <w:sz w:val="28"/>
          <w:szCs w:val="28"/>
        </w:rPr>
        <w:t>使用人填写《危险化学品使用台账》</w:t>
      </w:r>
      <w:r>
        <w:rPr>
          <w:rFonts w:hint="eastAsia"/>
          <w:sz w:val="28"/>
          <w:szCs w:val="28"/>
        </w:rPr>
        <w:t>。</w:t>
      </w:r>
    </w:p>
    <w:p w:rsidR="00603464" w:rsidRDefault="00603464" w:rsidP="0060346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 w:rsidR="0056061A" w:rsidRPr="00603464">
        <w:rPr>
          <w:rFonts w:hint="eastAsia"/>
          <w:sz w:val="28"/>
          <w:szCs w:val="28"/>
        </w:rPr>
        <w:t>易制毒购买流程：先报备再购买</w:t>
      </w:r>
    </w:p>
    <w:p w:rsidR="0056061A" w:rsidRPr="00603464" w:rsidRDefault="00603464" w:rsidP="00603464">
      <w:pPr>
        <w:jc w:val="left"/>
        <w:rPr>
          <w:sz w:val="28"/>
          <w:szCs w:val="28"/>
        </w:rPr>
      </w:pPr>
      <w:r w:rsidRPr="00603464">
        <w:rPr>
          <w:rFonts w:hint="eastAsia"/>
          <w:sz w:val="28"/>
          <w:szCs w:val="28"/>
        </w:rPr>
        <w:t>山东省易制毒化学品管理信息系统</w:t>
      </w:r>
      <w:r w:rsidR="00BF6198">
        <w:rPr>
          <w:rFonts w:hint="eastAsia"/>
          <w:sz w:val="28"/>
          <w:szCs w:val="28"/>
        </w:rPr>
        <w:t>网址：</w:t>
      </w:r>
      <w:r w:rsidR="0056061A" w:rsidRPr="00603464">
        <w:rPr>
          <w:sz w:val="28"/>
          <w:szCs w:val="28"/>
        </w:rPr>
        <w:t>http://www.chinayzd.cn/yc/index.html</w:t>
      </w:r>
    </w:p>
    <w:sectPr w:rsidR="0056061A" w:rsidRPr="00603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EA9" w:rsidRDefault="00527EA9" w:rsidP="0056061A">
      <w:r>
        <w:separator/>
      </w:r>
    </w:p>
  </w:endnote>
  <w:endnote w:type="continuationSeparator" w:id="0">
    <w:p w:rsidR="00527EA9" w:rsidRDefault="00527EA9" w:rsidP="005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EA9" w:rsidRDefault="00527EA9" w:rsidP="0056061A">
      <w:r>
        <w:separator/>
      </w:r>
    </w:p>
  </w:footnote>
  <w:footnote w:type="continuationSeparator" w:id="0">
    <w:p w:rsidR="00527EA9" w:rsidRDefault="00527EA9" w:rsidP="00560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5C"/>
    <w:rsid w:val="00022017"/>
    <w:rsid w:val="001F1E47"/>
    <w:rsid w:val="00380A5F"/>
    <w:rsid w:val="003A65FB"/>
    <w:rsid w:val="0042384A"/>
    <w:rsid w:val="00474DFE"/>
    <w:rsid w:val="00524C88"/>
    <w:rsid w:val="00527EA9"/>
    <w:rsid w:val="005438F0"/>
    <w:rsid w:val="0056061A"/>
    <w:rsid w:val="00603464"/>
    <w:rsid w:val="006700AC"/>
    <w:rsid w:val="006B7399"/>
    <w:rsid w:val="007F66DF"/>
    <w:rsid w:val="00844C2F"/>
    <w:rsid w:val="00867745"/>
    <w:rsid w:val="008C0D6B"/>
    <w:rsid w:val="00A4417C"/>
    <w:rsid w:val="00B823AA"/>
    <w:rsid w:val="00BA6D3C"/>
    <w:rsid w:val="00BF6198"/>
    <w:rsid w:val="00D21B10"/>
    <w:rsid w:val="00DE7C5C"/>
    <w:rsid w:val="00E13A9E"/>
    <w:rsid w:val="00EF7055"/>
    <w:rsid w:val="00F0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C69EB"/>
  <w15:chartTrackingRefBased/>
  <w15:docId w15:val="{DE74BDCB-F34D-497C-B09B-C8B45C97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06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06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zhhf</dc:creator>
  <cp:keywords/>
  <dc:description/>
  <cp:lastModifiedBy>zhhf</cp:lastModifiedBy>
  <cp:revision>20</cp:revision>
  <dcterms:created xsi:type="dcterms:W3CDTF">2019-02-25T03:01:00Z</dcterms:created>
  <dcterms:modified xsi:type="dcterms:W3CDTF">2019-02-27T01:04:00Z</dcterms:modified>
</cp:coreProperties>
</file>